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19" w:rsidRPr="00EE526E" w:rsidRDefault="00FF326F" w:rsidP="00B43F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6E">
        <w:rPr>
          <w:rFonts w:ascii="Times New Roman" w:hAnsi="Times New Roman" w:cs="Times New Roman"/>
          <w:b/>
          <w:sz w:val="28"/>
          <w:szCs w:val="28"/>
        </w:rPr>
        <w:t>Анализ р</w:t>
      </w:r>
      <w:r w:rsidR="00002E60" w:rsidRPr="00EE526E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EE526E">
        <w:rPr>
          <w:rFonts w:ascii="Times New Roman" w:hAnsi="Times New Roman" w:cs="Times New Roman"/>
          <w:b/>
          <w:sz w:val="28"/>
          <w:szCs w:val="28"/>
        </w:rPr>
        <w:t>ов</w:t>
      </w:r>
      <w:r w:rsidR="00002E60" w:rsidRPr="00EE5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F19" w:rsidRPr="00EE526E" w:rsidRDefault="00534F19" w:rsidP="00B43F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6E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373755" w:rsidRPr="00EE526E">
        <w:rPr>
          <w:rFonts w:ascii="Times New Roman" w:hAnsi="Times New Roman" w:cs="Times New Roman"/>
          <w:b/>
          <w:sz w:val="28"/>
          <w:szCs w:val="28"/>
        </w:rPr>
        <w:t>(</w:t>
      </w:r>
      <w:r w:rsidRPr="00EE526E">
        <w:rPr>
          <w:rFonts w:ascii="Times New Roman" w:hAnsi="Times New Roman" w:cs="Times New Roman"/>
          <w:b/>
          <w:sz w:val="28"/>
          <w:szCs w:val="28"/>
        </w:rPr>
        <w:t>итоговой</w:t>
      </w:r>
      <w:r w:rsidR="00373755" w:rsidRPr="00EE526E">
        <w:rPr>
          <w:rFonts w:ascii="Times New Roman" w:hAnsi="Times New Roman" w:cs="Times New Roman"/>
          <w:b/>
          <w:sz w:val="28"/>
          <w:szCs w:val="28"/>
        </w:rPr>
        <w:t>)</w:t>
      </w:r>
      <w:r w:rsidRPr="00EE526E">
        <w:rPr>
          <w:rFonts w:ascii="Times New Roman" w:hAnsi="Times New Roman" w:cs="Times New Roman"/>
          <w:b/>
          <w:sz w:val="28"/>
          <w:szCs w:val="28"/>
        </w:rPr>
        <w:t xml:space="preserve"> аттестации в форме </w:t>
      </w:r>
      <w:r w:rsidR="00002E60" w:rsidRPr="00EE5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FF4" w:rsidRPr="00EE526E">
        <w:rPr>
          <w:rFonts w:ascii="Times New Roman" w:hAnsi="Times New Roman" w:cs="Times New Roman"/>
          <w:b/>
          <w:sz w:val="28"/>
          <w:szCs w:val="28"/>
        </w:rPr>
        <w:t xml:space="preserve">и материалам </w:t>
      </w:r>
      <w:r w:rsidR="00002E60" w:rsidRPr="00EE526E">
        <w:rPr>
          <w:rFonts w:ascii="Times New Roman" w:hAnsi="Times New Roman" w:cs="Times New Roman"/>
          <w:b/>
          <w:sz w:val="28"/>
          <w:szCs w:val="28"/>
        </w:rPr>
        <w:t>ЕГЭ</w:t>
      </w:r>
      <w:r w:rsidRPr="00EE5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545" w:rsidRPr="00EE526E" w:rsidRDefault="00534F19" w:rsidP="00B43F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6E">
        <w:rPr>
          <w:rFonts w:ascii="Times New Roman" w:hAnsi="Times New Roman" w:cs="Times New Roman"/>
          <w:b/>
          <w:sz w:val="28"/>
          <w:szCs w:val="28"/>
        </w:rPr>
        <w:t xml:space="preserve">МОУ СОШ №6 </w:t>
      </w:r>
      <w:r w:rsidR="00BC3FF4" w:rsidRPr="00EE526E">
        <w:rPr>
          <w:rFonts w:ascii="Times New Roman" w:hAnsi="Times New Roman" w:cs="Times New Roman"/>
          <w:b/>
          <w:sz w:val="28"/>
          <w:szCs w:val="28"/>
        </w:rPr>
        <w:t>в 201</w:t>
      </w:r>
      <w:r w:rsidR="00FA278F" w:rsidRPr="00EE526E">
        <w:rPr>
          <w:rFonts w:ascii="Times New Roman" w:hAnsi="Times New Roman" w:cs="Times New Roman"/>
          <w:b/>
          <w:sz w:val="28"/>
          <w:szCs w:val="28"/>
        </w:rPr>
        <w:t>1</w:t>
      </w:r>
      <w:r w:rsidR="00BC3FF4" w:rsidRPr="00EE526E">
        <w:rPr>
          <w:rFonts w:ascii="Times New Roman" w:hAnsi="Times New Roman" w:cs="Times New Roman"/>
          <w:b/>
          <w:sz w:val="28"/>
          <w:szCs w:val="28"/>
        </w:rPr>
        <w:t>-201</w:t>
      </w:r>
      <w:r w:rsidR="00FA278F" w:rsidRPr="00EE526E">
        <w:rPr>
          <w:rFonts w:ascii="Times New Roman" w:hAnsi="Times New Roman" w:cs="Times New Roman"/>
          <w:b/>
          <w:sz w:val="28"/>
          <w:szCs w:val="28"/>
        </w:rPr>
        <w:t>2</w:t>
      </w:r>
      <w:r w:rsidR="00BC3FF4" w:rsidRPr="00EE526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B7545" w:rsidRPr="00EE526E" w:rsidRDefault="004B7545" w:rsidP="00B43F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95" w:rsidRPr="00EE526E" w:rsidRDefault="0088502A" w:rsidP="00B43F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6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Минобрнауки РФ от 28.11.2008г. № 362 «Об утверждении Положения о формах и порядке проведения государственной (итоговой) аттестации обучающихся, освоивших основные </w:t>
      </w:r>
      <w:r w:rsidRPr="00EE52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общеобразовательные программы среднего (полного) общего образования», с </w:t>
      </w:r>
      <w:r w:rsidRPr="00EE526E">
        <w:rPr>
          <w:rFonts w:ascii="Times New Roman" w:eastAsia="Times New Roman" w:hAnsi="Times New Roman" w:cs="Times New Roman"/>
          <w:sz w:val="28"/>
          <w:szCs w:val="28"/>
        </w:rPr>
        <w:t xml:space="preserve">изменениями (приказ Минобрнауки РФ от 30.01.2009г. № 16), </w:t>
      </w:r>
      <w:r w:rsidR="00415995" w:rsidRPr="00EE526E">
        <w:rPr>
          <w:rFonts w:ascii="Times New Roman" w:eastAsia="Times New Roman" w:hAnsi="Times New Roman" w:cs="Times New Roman"/>
          <w:sz w:val="28"/>
          <w:szCs w:val="28"/>
        </w:rPr>
        <w:t>Порядком проведения единого государственного экзамена, утвержденного приказом Минобрнауки РФ от 11 октября 2011 г. № 2451; приказом Минобрнауки России от 31 января 2012 г. № 58 «Об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предмету,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 в 2012 году»; приказом Минобрнауки РФ от 03.03.2009г. № 70 «Об утверждении порядка проведения государственного выпускного экзамена»,</w:t>
      </w:r>
      <w:r w:rsidR="00415995" w:rsidRPr="00EE52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проведена государственная (итоговая) аттестация выпускников </w:t>
      </w:r>
      <w:r w:rsidR="00415995" w:rsidRPr="00EE526E">
        <w:rPr>
          <w:rFonts w:ascii="Times New Roman" w:hAnsi="Times New Roman" w:cs="Times New Roman"/>
          <w:snapToGrid w:val="0"/>
          <w:sz w:val="28"/>
          <w:szCs w:val="28"/>
        </w:rPr>
        <w:t>11-</w:t>
      </w:r>
      <w:r w:rsidR="00415995" w:rsidRPr="00EE526E">
        <w:rPr>
          <w:rFonts w:ascii="Times New Roman" w:eastAsia="Times New Roman" w:hAnsi="Times New Roman" w:cs="Times New Roman"/>
          <w:snapToGrid w:val="0"/>
          <w:sz w:val="28"/>
          <w:szCs w:val="28"/>
        </w:rPr>
        <w:t>х классов.</w:t>
      </w:r>
    </w:p>
    <w:p w:rsidR="00FD7467" w:rsidRPr="00EE526E" w:rsidRDefault="00395AC6" w:rsidP="00B43FB8">
      <w:pPr>
        <w:tabs>
          <w:tab w:val="left" w:pos="7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6E">
        <w:rPr>
          <w:rFonts w:ascii="Times New Roman" w:hAnsi="Times New Roman" w:cs="Times New Roman"/>
          <w:sz w:val="28"/>
          <w:szCs w:val="28"/>
        </w:rPr>
        <w:t xml:space="preserve">В государственной (итоговой) аттестации в форме и материалам ЕГЭ приняли участие </w:t>
      </w:r>
      <w:r w:rsidR="00EE4970" w:rsidRPr="00EE526E">
        <w:rPr>
          <w:rFonts w:ascii="Times New Roman" w:hAnsi="Times New Roman" w:cs="Times New Roman"/>
          <w:sz w:val="28"/>
          <w:szCs w:val="28"/>
        </w:rPr>
        <w:t>17</w:t>
      </w:r>
      <w:r w:rsidR="00FD7467" w:rsidRPr="00EE526E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F932C1" w:rsidRPr="00EE526E">
        <w:rPr>
          <w:rFonts w:ascii="Times New Roman" w:hAnsi="Times New Roman" w:cs="Times New Roman"/>
          <w:sz w:val="28"/>
          <w:szCs w:val="28"/>
        </w:rPr>
        <w:t>(</w:t>
      </w:r>
      <w:r w:rsidR="00EE4970" w:rsidRPr="00EE526E">
        <w:rPr>
          <w:rFonts w:ascii="Times New Roman" w:hAnsi="Times New Roman" w:cs="Times New Roman"/>
          <w:sz w:val="28"/>
          <w:szCs w:val="28"/>
        </w:rPr>
        <w:t xml:space="preserve">в 2011 году – 24 учащихся, </w:t>
      </w:r>
      <w:r w:rsidR="004B7545" w:rsidRPr="00EE526E">
        <w:rPr>
          <w:rFonts w:ascii="Times New Roman" w:hAnsi="Times New Roman" w:cs="Times New Roman"/>
          <w:sz w:val="28"/>
          <w:szCs w:val="28"/>
        </w:rPr>
        <w:t>в 2010 году</w:t>
      </w:r>
      <w:r w:rsidR="00F932C1" w:rsidRPr="00EE526E">
        <w:rPr>
          <w:rFonts w:ascii="Times New Roman" w:hAnsi="Times New Roman" w:cs="Times New Roman"/>
          <w:sz w:val="28"/>
          <w:szCs w:val="28"/>
        </w:rPr>
        <w:t xml:space="preserve"> - </w:t>
      </w:r>
      <w:r w:rsidR="004B7545" w:rsidRPr="00EE526E">
        <w:rPr>
          <w:rFonts w:ascii="Times New Roman" w:hAnsi="Times New Roman" w:cs="Times New Roman"/>
          <w:sz w:val="28"/>
          <w:szCs w:val="28"/>
        </w:rPr>
        <w:t>17 учащихся)</w:t>
      </w:r>
      <w:r w:rsidR="00FD7467" w:rsidRPr="00EE526E">
        <w:rPr>
          <w:rFonts w:ascii="Times New Roman" w:hAnsi="Times New Roman" w:cs="Times New Roman"/>
          <w:sz w:val="28"/>
          <w:szCs w:val="28"/>
        </w:rPr>
        <w:t>.</w:t>
      </w:r>
    </w:p>
    <w:p w:rsidR="00FD7467" w:rsidRPr="00EE526E" w:rsidRDefault="00FD7467" w:rsidP="00B43F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6E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по </w:t>
      </w:r>
      <w:r w:rsidRPr="00EE526E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EE526E">
        <w:rPr>
          <w:rFonts w:ascii="Times New Roman" w:hAnsi="Times New Roman" w:cs="Times New Roman"/>
          <w:sz w:val="28"/>
          <w:szCs w:val="28"/>
        </w:rPr>
        <w:t xml:space="preserve"> участвовало </w:t>
      </w:r>
      <w:r w:rsidR="00EE526E">
        <w:rPr>
          <w:rFonts w:ascii="Times New Roman" w:hAnsi="Times New Roman" w:cs="Times New Roman"/>
          <w:sz w:val="28"/>
          <w:szCs w:val="28"/>
        </w:rPr>
        <w:t>16</w:t>
      </w:r>
      <w:r w:rsidRPr="00EE526E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E526E">
        <w:rPr>
          <w:rFonts w:ascii="Times New Roman" w:hAnsi="Times New Roman" w:cs="Times New Roman"/>
          <w:sz w:val="28"/>
          <w:szCs w:val="28"/>
        </w:rPr>
        <w:t xml:space="preserve">ов, 1 </w:t>
      </w:r>
      <w:r w:rsidR="00C231C6">
        <w:rPr>
          <w:rFonts w:ascii="Times New Roman" w:hAnsi="Times New Roman" w:cs="Times New Roman"/>
          <w:sz w:val="28"/>
          <w:szCs w:val="28"/>
        </w:rPr>
        <w:t>учащийся</w:t>
      </w:r>
      <w:r w:rsidR="00EE526E">
        <w:rPr>
          <w:rFonts w:ascii="Times New Roman" w:hAnsi="Times New Roman" w:cs="Times New Roman"/>
          <w:sz w:val="28"/>
          <w:szCs w:val="28"/>
        </w:rPr>
        <w:t xml:space="preserve"> сдавал государственный выпускной экзамен и имеет оценку хорошо</w:t>
      </w:r>
      <w:r w:rsidRPr="00EE526E">
        <w:rPr>
          <w:rFonts w:ascii="Times New Roman" w:hAnsi="Times New Roman" w:cs="Times New Roman"/>
          <w:sz w:val="28"/>
          <w:szCs w:val="28"/>
        </w:rPr>
        <w:t xml:space="preserve">.  Порог успешности в 36 баллов прошли все сдававшие выпускники. </w:t>
      </w:r>
    </w:p>
    <w:tbl>
      <w:tblPr>
        <w:tblStyle w:val="a4"/>
        <w:tblW w:w="9924" w:type="dxa"/>
        <w:tblInd w:w="250" w:type="dxa"/>
        <w:tblLayout w:type="fixed"/>
        <w:tblLook w:val="04A0"/>
      </w:tblPr>
      <w:tblGrid>
        <w:gridCol w:w="3119"/>
        <w:gridCol w:w="1701"/>
        <w:gridCol w:w="1560"/>
        <w:gridCol w:w="1559"/>
        <w:gridCol w:w="1985"/>
      </w:tblGrid>
      <w:tr w:rsidR="00C231C6" w:rsidRPr="00EE526E" w:rsidTr="00437E8F">
        <w:tc>
          <w:tcPr>
            <w:tcW w:w="3119" w:type="dxa"/>
          </w:tcPr>
          <w:p w:rsidR="00C231C6" w:rsidRPr="00D062E3" w:rsidRDefault="00C231C6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1701" w:type="dxa"/>
          </w:tcPr>
          <w:p w:rsidR="00C231C6" w:rsidRPr="00D062E3" w:rsidRDefault="00C231C6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  <w:p w:rsidR="00C231C6" w:rsidRPr="00D062E3" w:rsidRDefault="00C231C6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60" w:type="dxa"/>
          </w:tcPr>
          <w:p w:rsidR="00C231C6" w:rsidRPr="00D062E3" w:rsidRDefault="00C231C6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  <w:p w:rsidR="00C231C6" w:rsidRPr="00D062E3" w:rsidRDefault="00C231C6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C231C6" w:rsidRPr="00075A66" w:rsidRDefault="00C231C6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  <w:p w:rsidR="00C231C6" w:rsidRPr="00075A66" w:rsidRDefault="00C231C6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</w:tcPr>
          <w:p w:rsidR="00C231C6" w:rsidRPr="00075A66" w:rsidRDefault="009334BF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Изменения в сравнении с 2011</w:t>
            </w:r>
            <w:r w:rsidR="00C231C6" w:rsidRPr="00075A66">
              <w:rPr>
                <w:rFonts w:ascii="Times New Roman" w:hAnsi="Times New Roman" w:cs="Times New Roman"/>
                <w:sz w:val="28"/>
                <w:szCs w:val="28"/>
              </w:rPr>
              <w:t xml:space="preserve"> годом</w:t>
            </w:r>
          </w:p>
        </w:tc>
      </w:tr>
      <w:tr w:rsidR="00995304" w:rsidRPr="00EE526E" w:rsidTr="00437E8F">
        <w:tc>
          <w:tcPr>
            <w:tcW w:w="3119" w:type="dxa"/>
          </w:tcPr>
          <w:p w:rsidR="00995304" w:rsidRPr="00D062E3" w:rsidRDefault="00995304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 xml:space="preserve"> по школе </w:t>
            </w:r>
          </w:p>
        </w:tc>
        <w:tc>
          <w:tcPr>
            <w:tcW w:w="1701" w:type="dxa"/>
          </w:tcPr>
          <w:p w:rsidR="00995304" w:rsidRPr="00D062E3" w:rsidRDefault="00995304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560" w:type="dxa"/>
          </w:tcPr>
          <w:p w:rsidR="00995304" w:rsidRPr="00D062E3" w:rsidRDefault="00995304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995304" w:rsidRPr="00075A66" w:rsidRDefault="004F1F94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1985" w:type="dxa"/>
          </w:tcPr>
          <w:p w:rsidR="00995304" w:rsidRPr="00075A66" w:rsidRDefault="00424030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95304" w:rsidRPr="00075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5304" w:rsidRPr="00075A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36CC" w:rsidRPr="00EE526E" w:rsidTr="00437E8F">
        <w:tc>
          <w:tcPr>
            <w:tcW w:w="3119" w:type="dxa"/>
          </w:tcPr>
          <w:p w:rsidR="008536CC" w:rsidRPr="00D062E3" w:rsidRDefault="008536C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 xml:space="preserve"> по району </w:t>
            </w:r>
          </w:p>
        </w:tc>
        <w:tc>
          <w:tcPr>
            <w:tcW w:w="1701" w:type="dxa"/>
          </w:tcPr>
          <w:p w:rsidR="008536CC" w:rsidRPr="00D062E3" w:rsidRDefault="008536C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  <w:tc>
          <w:tcPr>
            <w:tcW w:w="1560" w:type="dxa"/>
          </w:tcPr>
          <w:p w:rsidR="008536CC" w:rsidRPr="00D062E3" w:rsidRDefault="008536C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1559" w:type="dxa"/>
          </w:tcPr>
          <w:p w:rsidR="008536CC" w:rsidRPr="00075A66" w:rsidRDefault="00075A66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1985" w:type="dxa"/>
          </w:tcPr>
          <w:p w:rsidR="008536CC" w:rsidRPr="00075A66" w:rsidRDefault="00075A66" w:rsidP="00075A6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+ 5</w:t>
            </w:r>
            <w:r w:rsidR="008536CC" w:rsidRPr="00075A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6CC" w:rsidRPr="00EE526E" w:rsidTr="00437E8F">
        <w:tc>
          <w:tcPr>
            <w:tcW w:w="3119" w:type="dxa"/>
          </w:tcPr>
          <w:p w:rsidR="008536CC" w:rsidRPr="00D062E3" w:rsidRDefault="008536C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Изменения в сравнении с районом</w:t>
            </w:r>
          </w:p>
        </w:tc>
        <w:tc>
          <w:tcPr>
            <w:tcW w:w="1701" w:type="dxa"/>
          </w:tcPr>
          <w:p w:rsidR="008536CC" w:rsidRPr="00D062E3" w:rsidRDefault="008536C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+ 0,4</w:t>
            </w:r>
          </w:p>
        </w:tc>
        <w:tc>
          <w:tcPr>
            <w:tcW w:w="1560" w:type="dxa"/>
          </w:tcPr>
          <w:p w:rsidR="008536CC" w:rsidRPr="00D062E3" w:rsidRDefault="008536C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- 2,8</w:t>
            </w:r>
          </w:p>
        </w:tc>
        <w:tc>
          <w:tcPr>
            <w:tcW w:w="1559" w:type="dxa"/>
          </w:tcPr>
          <w:p w:rsidR="008536CC" w:rsidRPr="00075A66" w:rsidRDefault="00075A66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- 4,7</w:t>
            </w:r>
          </w:p>
        </w:tc>
        <w:tc>
          <w:tcPr>
            <w:tcW w:w="1985" w:type="dxa"/>
          </w:tcPr>
          <w:p w:rsidR="008536CC" w:rsidRPr="00075A66" w:rsidRDefault="008536C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6CC" w:rsidRPr="00EE526E" w:rsidTr="00437E8F">
        <w:tc>
          <w:tcPr>
            <w:tcW w:w="3119" w:type="dxa"/>
          </w:tcPr>
          <w:p w:rsidR="008536CC" w:rsidRPr="00D062E3" w:rsidRDefault="008536C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по краю</w:t>
            </w:r>
          </w:p>
        </w:tc>
        <w:tc>
          <w:tcPr>
            <w:tcW w:w="1701" w:type="dxa"/>
          </w:tcPr>
          <w:p w:rsidR="008536CC" w:rsidRPr="00D062E3" w:rsidRDefault="008536C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1560" w:type="dxa"/>
          </w:tcPr>
          <w:p w:rsidR="008536CC" w:rsidRPr="00D062E3" w:rsidRDefault="008536C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559" w:type="dxa"/>
          </w:tcPr>
          <w:p w:rsidR="008536CC" w:rsidRPr="00703A0A" w:rsidRDefault="00703A0A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0A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985" w:type="dxa"/>
          </w:tcPr>
          <w:p w:rsidR="008536CC" w:rsidRPr="00703A0A" w:rsidRDefault="00703A0A" w:rsidP="00703A0A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0A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w:r w:rsidR="00911E01" w:rsidRPr="00703A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3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6CC" w:rsidRPr="00EE526E" w:rsidTr="00437E8F">
        <w:trPr>
          <w:trHeight w:val="435"/>
        </w:trPr>
        <w:tc>
          <w:tcPr>
            <w:tcW w:w="3119" w:type="dxa"/>
          </w:tcPr>
          <w:p w:rsidR="008536CC" w:rsidRPr="00D062E3" w:rsidRDefault="008536C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062E3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сравнении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краем</w:t>
            </w:r>
          </w:p>
        </w:tc>
        <w:tc>
          <w:tcPr>
            <w:tcW w:w="1701" w:type="dxa"/>
          </w:tcPr>
          <w:p w:rsidR="008536CC" w:rsidRPr="00D062E3" w:rsidRDefault="00FE04E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- 3,6</w:t>
            </w:r>
          </w:p>
        </w:tc>
        <w:tc>
          <w:tcPr>
            <w:tcW w:w="1560" w:type="dxa"/>
          </w:tcPr>
          <w:p w:rsidR="008536CC" w:rsidRPr="00D062E3" w:rsidRDefault="003C6905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- 7,8</w:t>
            </w:r>
          </w:p>
        </w:tc>
        <w:tc>
          <w:tcPr>
            <w:tcW w:w="1559" w:type="dxa"/>
          </w:tcPr>
          <w:p w:rsidR="008536CC" w:rsidRPr="00703A0A" w:rsidRDefault="00703A0A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03A0A">
              <w:rPr>
                <w:rFonts w:ascii="Times New Roman" w:hAnsi="Times New Roman" w:cs="Times New Roman"/>
                <w:sz w:val="28"/>
                <w:szCs w:val="28"/>
              </w:rPr>
              <w:t>- 6,7</w:t>
            </w:r>
          </w:p>
        </w:tc>
        <w:tc>
          <w:tcPr>
            <w:tcW w:w="1985" w:type="dxa"/>
          </w:tcPr>
          <w:p w:rsidR="008536CC" w:rsidRPr="00703A0A" w:rsidRDefault="008536C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F6A" w:rsidRPr="00596F6A" w:rsidRDefault="00596F6A" w:rsidP="00B43FB8">
      <w:pPr>
        <w:pStyle w:val="ac"/>
        <w:keepNext/>
        <w:spacing w:after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6F6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Сравнительный анализ среднего балла</w:t>
      </w:r>
    </w:p>
    <w:p w:rsidR="00596F6A" w:rsidRPr="00D70830" w:rsidRDefault="00596F6A" w:rsidP="00B43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2201" cy="1886674"/>
            <wp:effectExtent l="19050" t="0" r="20449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3431" w:rsidRPr="001D7437" w:rsidRDefault="00596F6A" w:rsidP="00B43FB8">
      <w:pPr>
        <w:tabs>
          <w:tab w:val="left" w:pos="7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3D36" w:rsidRPr="00173D36">
        <w:rPr>
          <w:rFonts w:ascii="Times New Roman" w:hAnsi="Times New Roman" w:cs="Times New Roman"/>
          <w:sz w:val="28"/>
          <w:szCs w:val="28"/>
        </w:rPr>
        <w:t>По сравнению с 2011</w:t>
      </w:r>
      <w:r w:rsidR="00EB2301" w:rsidRPr="00173D36">
        <w:rPr>
          <w:rFonts w:ascii="Times New Roman" w:hAnsi="Times New Roman" w:cs="Times New Roman"/>
          <w:sz w:val="28"/>
          <w:szCs w:val="28"/>
        </w:rPr>
        <w:t xml:space="preserve"> годом средний балл по школе </w:t>
      </w:r>
      <w:r w:rsidR="00173D36" w:rsidRPr="00173D36">
        <w:rPr>
          <w:rFonts w:ascii="Times New Roman" w:hAnsi="Times New Roman" w:cs="Times New Roman"/>
          <w:sz w:val="28"/>
          <w:szCs w:val="28"/>
        </w:rPr>
        <w:t>увеличился</w:t>
      </w:r>
      <w:r w:rsidR="00BF6E04" w:rsidRPr="00173D36">
        <w:rPr>
          <w:rFonts w:ascii="Times New Roman" w:hAnsi="Times New Roman" w:cs="Times New Roman"/>
          <w:sz w:val="28"/>
          <w:szCs w:val="28"/>
        </w:rPr>
        <w:t xml:space="preserve"> </w:t>
      </w:r>
      <w:r w:rsidR="00EB2301" w:rsidRPr="00173D36">
        <w:rPr>
          <w:rFonts w:ascii="Times New Roman" w:hAnsi="Times New Roman" w:cs="Times New Roman"/>
          <w:sz w:val="28"/>
          <w:szCs w:val="28"/>
        </w:rPr>
        <w:t xml:space="preserve">на </w:t>
      </w:r>
      <w:r w:rsidR="00173D36" w:rsidRPr="00173D36">
        <w:rPr>
          <w:rFonts w:ascii="Times New Roman" w:hAnsi="Times New Roman" w:cs="Times New Roman"/>
          <w:sz w:val="28"/>
          <w:szCs w:val="28"/>
        </w:rPr>
        <w:t>2</w:t>
      </w:r>
      <w:r w:rsidR="00EB2301" w:rsidRPr="00173D36">
        <w:rPr>
          <w:rFonts w:ascii="Times New Roman" w:hAnsi="Times New Roman" w:cs="Times New Roman"/>
          <w:sz w:val="28"/>
          <w:szCs w:val="28"/>
        </w:rPr>
        <w:t>,</w:t>
      </w:r>
      <w:r w:rsidR="00173D36" w:rsidRPr="00173D36">
        <w:rPr>
          <w:rFonts w:ascii="Times New Roman" w:hAnsi="Times New Roman" w:cs="Times New Roman"/>
          <w:sz w:val="28"/>
          <w:szCs w:val="28"/>
        </w:rPr>
        <w:t>7</w:t>
      </w:r>
      <w:r w:rsidR="00EB2301" w:rsidRPr="00173D36">
        <w:rPr>
          <w:rFonts w:ascii="Times New Roman" w:hAnsi="Times New Roman" w:cs="Times New Roman"/>
          <w:sz w:val="28"/>
          <w:szCs w:val="28"/>
        </w:rPr>
        <w:t xml:space="preserve"> </w:t>
      </w:r>
      <w:r w:rsidR="00EB2301" w:rsidRPr="001D7437">
        <w:rPr>
          <w:rFonts w:ascii="Times New Roman" w:hAnsi="Times New Roman" w:cs="Times New Roman"/>
          <w:sz w:val="28"/>
          <w:szCs w:val="28"/>
        </w:rPr>
        <w:t>балл</w:t>
      </w:r>
      <w:r w:rsidR="00173D36" w:rsidRPr="001D7437">
        <w:rPr>
          <w:rFonts w:ascii="Times New Roman" w:hAnsi="Times New Roman" w:cs="Times New Roman"/>
          <w:sz w:val="28"/>
          <w:szCs w:val="28"/>
        </w:rPr>
        <w:t>а</w:t>
      </w:r>
      <w:r w:rsidR="00BF6E04" w:rsidRPr="001D7437">
        <w:rPr>
          <w:rFonts w:ascii="Times New Roman" w:hAnsi="Times New Roman" w:cs="Times New Roman"/>
          <w:sz w:val="28"/>
          <w:szCs w:val="28"/>
        </w:rPr>
        <w:t>.</w:t>
      </w:r>
      <w:r w:rsidR="00EB2301" w:rsidRPr="001D7437">
        <w:rPr>
          <w:rFonts w:ascii="Times New Roman" w:hAnsi="Times New Roman" w:cs="Times New Roman"/>
          <w:sz w:val="28"/>
          <w:szCs w:val="28"/>
        </w:rPr>
        <w:t xml:space="preserve"> </w:t>
      </w:r>
      <w:r w:rsidR="002B12DE" w:rsidRPr="001D7437">
        <w:rPr>
          <w:rFonts w:ascii="Times New Roman" w:hAnsi="Times New Roman" w:cs="Times New Roman"/>
          <w:sz w:val="28"/>
          <w:szCs w:val="28"/>
        </w:rPr>
        <w:t>В 201</w:t>
      </w:r>
      <w:r w:rsidR="00173D36" w:rsidRPr="001D7437">
        <w:rPr>
          <w:rFonts w:ascii="Times New Roman" w:hAnsi="Times New Roman" w:cs="Times New Roman"/>
          <w:sz w:val="28"/>
          <w:szCs w:val="28"/>
        </w:rPr>
        <w:t>2</w:t>
      </w:r>
      <w:r w:rsidR="002B12DE" w:rsidRPr="001D7437">
        <w:rPr>
          <w:rFonts w:ascii="Times New Roman" w:hAnsi="Times New Roman" w:cs="Times New Roman"/>
          <w:sz w:val="28"/>
          <w:szCs w:val="28"/>
        </w:rPr>
        <w:t xml:space="preserve"> году с</w:t>
      </w:r>
      <w:r w:rsidR="00EB2301" w:rsidRPr="001D7437">
        <w:rPr>
          <w:rFonts w:ascii="Times New Roman" w:hAnsi="Times New Roman" w:cs="Times New Roman"/>
          <w:sz w:val="28"/>
          <w:szCs w:val="28"/>
        </w:rPr>
        <w:t xml:space="preserve">редний балл по школе ниже среднего балла по району на </w:t>
      </w:r>
      <w:r w:rsidR="001D7437" w:rsidRPr="001D7437">
        <w:rPr>
          <w:rFonts w:ascii="Times New Roman" w:hAnsi="Times New Roman" w:cs="Times New Roman"/>
          <w:sz w:val="28"/>
          <w:szCs w:val="28"/>
        </w:rPr>
        <w:t>4</w:t>
      </w:r>
      <w:r w:rsidR="00EB2301" w:rsidRPr="001D7437">
        <w:rPr>
          <w:rFonts w:ascii="Times New Roman" w:hAnsi="Times New Roman" w:cs="Times New Roman"/>
          <w:sz w:val="28"/>
          <w:szCs w:val="28"/>
        </w:rPr>
        <w:t>,</w:t>
      </w:r>
      <w:r w:rsidR="001D7437" w:rsidRPr="001D7437">
        <w:rPr>
          <w:rFonts w:ascii="Times New Roman" w:hAnsi="Times New Roman" w:cs="Times New Roman"/>
          <w:sz w:val="28"/>
          <w:szCs w:val="28"/>
        </w:rPr>
        <w:t xml:space="preserve">7 и </w:t>
      </w:r>
      <w:r w:rsidR="00A43431" w:rsidRPr="001D7437">
        <w:rPr>
          <w:rFonts w:ascii="Times New Roman" w:hAnsi="Times New Roman" w:cs="Times New Roman"/>
          <w:sz w:val="28"/>
          <w:szCs w:val="28"/>
        </w:rPr>
        <w:t xml:space="preserve"> ниже краевого на </w:t>
      </w:r>
      <w:r w:rsidR="00352C5D" w:rsidRPr="001D7437">
        <w:rPr>
          <w:rFonts w:ascii="Times New Roman" w:hAnsi="Times New Roman" w:cs="Times New Roman"/>
          <w:sz w:val="28"/>
          <w:szCs w:val="28"/>
        </w:rPr>
        <w:t>6</w:t>
      </w:r>
      <w:r w:rsidR="00A43431" w:rsidRPr="001D7437">
        <w:rPr>
          <w:rFonts w:ascii="Times New Roman" w:hAnsi="Times New Roman" w:cs="Times New Roman"/>
          <w:sz w:val="28"/>
          <w:szCs w:val="28"/>
        </w:rPr>
        <w:t>,</w:t>
      </w:r>
      <w:r w:rsidR="00352C5D" w:rsidRPr="001D7437">
        <w:rPr>
          <w:rFonts w:ascii="Times New Roman" w:hAnsi="Times New Roman" w:cs="Times New Roman"/>
          <w:sz w:val="28"/>
          <w:szCs w:val="28"/>
        </w:rPr>
        <w:t>7</w:t>
      </w:r>
      <w:r w:rsidR="00A43431" w:rsidRPr="001D7437">
        <w:rPr>
          <w:rFonts w:ascii="Times New Roman" w:hAnsi="Times New Roman" w:cs="Times New Roman"/>
          <w:sz w:val="28"/>
          <w:szCs w:val="28"/>
        </w:rPr>
        <w:t>.</w:t>
      </w:r>
    </w:p>
    <w:p w:rsidR="006F23C6" w:rsidRDefault="006F23C6" w:rsidP="00B43F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7C0" w:rsidRPr="00EE526E" w:rsidRDefault="00FD7467" w:rsidP="00B43F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6B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по </w:t>
      </w:r>
      <w:r w:rsidRPr="00A85B6B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7D1DFA" w:rsidRPr="00A85B6B">
        <w:rPr>
          <w:rFonts w:ascii="Times New Roman" w:hAnsi="Times New Roman" w:cs="Times New Roman"/>
          <w:sz w:val="28"/>
          <w:szCs w:val="28"/>
        </w:rPr>
        <w:t xml:space="preserve"> </w:t>
      </w:r>
      <w:r w:rsidR="0055293D" w:rsidRPr="00A85B6B">
        <w:rPr>
          <w:rFonts w:ascii="Times New Roman" w:hAnsi="Times New Roman" w:cs="Times New Roman"/>
          <w:sz w:val="28"/>
          <w:szCs w:val="28"/>
        </w:rPr>
        <w:t>участвовало 16</w:t>
      </w:r>
      <w:r w:rsidR="0055293D" w:rsidRPr="00EE526E">
        <w:rPr>
          <w:rFonts w:ascii="Times New Roman" w:hAnsi="Times New Roman" w:cs="Times New Roman"/>
          <w:sz w:val="28"/>
          <w:szCs w:val="28"/>
        </w:rPr>
        <w:t xml:space="preserve"> </w:t>
      </w:r>
      <w:r w:rsidR="0055293D" w:rsidRPr="009A17C0">
        <w:rPr>
          <w:rFonts w:ascii="Times New Roman" w:hAnsi="Times New Roman" w:cs="Times New Roman"/>
          <w:sz w:val="28"/>
          <w:szCs w:val="28"/>
        </w:rPr>
        <w:t>выпускников, 1 учащийся сдавал государственный выпускной экзамен и имеет оценку хорошо</w:t>
      </w:r>
      <w:r w:rsidR="00A85B6B" w:rsidRPr="009A17C0">
        <w:rPr>
          <w:rFonts w:ascii="Times New Roman" w:hAnsi="Times New Roman" w:cs="Times New Roman"/>
          <w:sz w:val="28"/>
          <w:szCs w:val="28"/>
        </w:rPr>
        <w:t>.</w:t>
      </w:r>
      <w:r w:rsidR="00A85B6B">
        <w:rPr>
          <w:rFonts w:ascii="Times New Roman" w:hAnsi="Times New Roman" w:cs="Times New Roman"/>
          <w:sz w:val="28"/>
          <w:szCs w:val="28"/>
        </w:rPr>
        <w:t xml:space="preserve"> </w:t>
      </w:r>
      <w:r w:rsidR="009A17C0" w:rsidRPr="00EE526E">
        <w:rPr>
          <w:rFonts w:ascii="Times New Roman" w:hAnsi="Times New Roman" w:cs="Times New Roman"/>
          <w:sz w:val="28"/>
          <w:szCs w:val="28"/>
        </w:rPr>
        <w:t xml:space="preserve">Порог успешности в </w:t>
      </w:r>
      <w:r w:rsidR="009A17C0">
        <w:rPr>
          <w:rFonts w:ascii="Times New Roman" w:hAnsi="Times New Roman" w:cs="Times New Roman"/>
          <w:sz w:val="28"/>
          <w:szCs w:val="28"/>
        </w:rPr>
        <w:t>24 балла</w:t>
      </w:r>
      <w:r w:rsidR="009A17C0" w:rsidRPr="00EE526E">
        <w:rPr>
          <w:rFonts w:ascii="Times New Roman" w:hAnsi="Times New Roman" w:cs="Times New Roman"/>
          <w:sz w:val="28"/>
          <w:szCs w:val="28"/>
        </w:rPr>
        <w:t xml:space="preserve"> прошли все сдававшие выпускники. </w:t>
      </w:r>
    </w:p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2977"/>
        <w:gridCol w:w="1985"/>
        <w:gridCol w:w="1701"/>
        <w:gridCol w:w="1559"/>
        <w:gridCol w:w="1843"/>
      </w:tblGrid>
      <w:tr w:rsidR="0018403C" w:rsidRPr="00EE526E" w:rsidTr="00437E8F">
        <w:tc>
          <w:tcPr>
            <w:tcW w:w="2977" w:type="dxa"/>
          </w:tcPr>
          <w:p w:rsidR="0018403C" w:rsidRPr="004A6B6C" w:rsidRDefault="0018403C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C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985" w:type="dxa"/>
          </w:tcPr>
          <w:p w:rsidR="0018403C" w:rsidRPr="004A6B6C" w:rsidRDefault="0018403C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C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  <w:p w:rsidR="0018403C" w:rsidRPr="004A6B6C" w:rsidRDefault="0018403C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C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</w:tcPr>
          <w:p w:rsidR="0018403C" w:rsidRPr="00976928" w:rsidRDefault="0018403C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28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  <w:p w:rsidR="0018403C" w:rsidRPr="00976928" w:rsidRDefault="0018403C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2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18403C" w:rsidRPr="00075A66" w:rsidRDefault="0018403C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  <w:p w:rsidR="0018403C" w:rsidRPr="00075A66" w:rsidRDefault="0018403C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18403C" w:rsidRPr="00075A66" w:rsidRDefault="00CC5BB1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Изменения в сравнении с 2011</w:t>
            </w:r>
            <w:r w:rsidR="0018403C" w:rsidRPr="00075A66">
              <w:rPr>
                <w:rFonts w:ascii="Times New Roman" w:hAnsi="Times New Roman" w:cs="Times New Roman"/>
                <w:sz w:val="28"/>
                <w:szCs w:val="28"/>
              </w:rPr>
              <w:t xml:space="preserve"> годом</w:t>
            </w:r>
          </w:p>
        </w:tc>
      </w:tr>
      <w:tr w:rsidR="0018403C" w:rsidRPr="00EE526E" w:rsidTr="00437E8F">
        <w:tc>
          <w:tcPr>
            <w:tcW w:w="2977" w:type="dxa"/>
          </w:tcPr>
          <w:p w:rsidR="0018403C" w:rsidRPr="004A6B6C" w:rsidRDefault="0018403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C">
              <w:rPr>
                <w:rFonts w:ascii="Times New Roman" w:hAnsi="Times New Roman" w:cs="Times New Roman"/>
                <w:sz w:val="28"/>
                <w:szCs w:val="28"/>
              </w:rPr>
              <w:t xml:space="preserve">по школе </w:t>
            </w:r>
          </w:p>
        </w:tc>
        <w:tc>
          <w:tcPr>
            <w:tcW w:w="1985" w:type="dxa"/>
          </w:tcPr>
          <w:p w:rsidR="0018403C" w:rsidRPr="004A6B6C" w:rsidRDefault="0018403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C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701" w:type="dxa"/>
          </w:tcPr>
          <w:p w:rsidR="0018403C" w:rsidRPr="00976928" w:rsidRDefault="0018403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28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559" w:type="dxa"/>
          </w:tcPr>
          <w:p w:rsidR="0018403C" w:rsidRPr="00075A66" w:rsidRDefault="009A17C0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843" w:type="dxa"/>
          </w:tcPr>
          <w:p w:rsidR="0018403C" w:rsidRPr="00075A66" w:rsidRDefault="009A17C0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+ 4</w:t>
            </w:r>
            <w:r w:rsidR="0018403C" w:rsidRPr="00075A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03C" w:rsidRPr="00EE526E" w:rsidTr="00437E8F">
        <w:tc>
          <w:tcPr>
            <w:tcW w:w="2977" w:type="dxa"/>
          </w:tcPr>
          <w:p w:rsidR="0018403C" w:rsidRPr="004A6B6C" w:rsidRDefault="0018403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C">
              <w:rPr>
                <w:rFonts w:ascii="Times New Roman" w:hAnsi="Times New Roman" w:cs="Times New Roman"/>
                <w:sz w:val="28"/>
                <w:szCs w:val="28"/>
              </w:rPr>
              <w:t xml:space="preserve">по району </w:t>
            </w:r>
          </w:p>
        </w:tc>
        <w:tc>
          <w:tcPr>
            <w:tcW w:w="1985" w:type="dxa"/>
          </w:tcPr>
          <w:p w:rsidR="0018403C" w:rsidRPr="004A6B6C" w:rsidRDefault="0018403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C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701" w:type="dxa"/>
          </w:tcPr>
          <w:p w:rsidR="0018403C" w:rsidRPr="00976928" w:rsidRDefault="0018403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28"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1559" w:type="dxa"/>
          </w:tcPr>
          <w:p w:rsidR="0018403C" w:rsidRPr="00075A66" w:rsidRDefault="00075A66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843" w:type="dxa"/>
          </w:tcPr>
          <w:p w:rsidR="0018403C" w:rsidRPr="00075A66" w:rsidRDefault="00075A66" w:rsidP="00075A6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w:r w:rsidR="0018403C" w:rsidRPr="00075A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03C" w:rsidRPr="00EE526E" w:rsidTr="00437E8F">
        <w:tc>
          <w:tcPr>
            <w:tcW w:w="2977" w:type="dxa"/>
          </w:tcPr>
          <w:p w:rsidR="0018403C" w:rsidRPr="004A6B6C" w:rsidRDefault="0018403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C">
              <w:rPr>
                <w:rFonts w:ascii="Times New Roman" w:hAnsi="Times New Roman" w:cs="Times New Roman"/>
                <w:sz w:val="28"/>
                <w:szCs w:val="28"/>
              </w:rPr>
              <w:t>Изменения в сравнении с районом</w:t>
            </w:r>
          </w:p>
        </w:tc>
        <w:tc>
          <w:tcPr>
            <w:tcW w:w="1985" w:type="dxa"/>
          </w:tcPr>
          <w:p w:rsidR="0018403C" w:rsidRPr="004A6B6C" w:rsidRDefault="0018403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C">
              <w:rPr>
                <w:rFonts w:ascii="Times New Roman" w:hAnsi="Times New Roman" w:cs="Times New Roman"/>
                <w:sz w:val="28"/>
                <w:szCs w:val="28"/>
              </w:rPr>
              <w:t>+ 4,8</w:t>
            </w:r>
          </w:p>
        </w:tc>
        <w:tc>
          <w:tcPr>
            <w:tcW w:w="1701" w:type="dxa"/>
          </w:tcPr>
          <w:p w:rsidR="0018403C" w:rsidRPr="00976928" w:rsidRDefault="00CB5AE3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</w:t>
            </w:r>
            <w:r w:rsidR="0018403C" w:rsidRPr="009769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8403C" w:rsidRPr="00075A66" w:rsidRDefault="001D7437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="00075A66" w:rsidRPr="00075A66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843" w:type="dxa"/>
          </w:tcPr>
          <w:p w:rsidR="0018403C" w:rsidRPr="00075A66" w:rsidRDefault="0018403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03C" w:rsidRPr="00EE526E" w:rsidTr="00437E8F">
        <w:trPr>
          <w:trHeight w:val="191"/>
        </w:trPr>
        <w:tc>
          <w:tcPr>
            <w:tcW w:w="2977" w:type="dxa"/>
          </w:tcPr>
          <w:p w:rsidR="0018403C" w:rsidRPr="004A6B6C" w:rsidRDefault="0018403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C">
              <w:rPr>
                <w:rFonts w:ascii="Times New Roman" w:hAnsi="Times New Roman" w:cs="Times New Roman"/>
                <w:sz w:val="28"/>
                <w:szCs w:val="28"/>
              </w:rPr>
              <w:t>по краю</w:t>
            </w:r>
          </w:p>
        </w:tc>
        <w:tc>
          <w:tcPr>
            <w:tcW w:w="1985" w:type="dxa"/>
          </w:tcPr>
          <w:p w:rsidR="0018403C" w:rsidRPr="004A6B6C" w:rsidRDefault="0018403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C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701" w:type="dxa"/>
          </w:tcPr>
          <w:p w:rsidR="0018403C" w:rsidRPr="00976928" w:rsidRDefault="00393D62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928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1559" w:type="dxa"/>
          </w:tcPr>
          <w:p w:rsidR="0018403C" w:rsidRPr="00075A66" w:rsidRDefault="00CD670A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1843" w:type="dxa"/>
          </w:tcPr>
          <w:p w:rsidR="0018403C" w:rsidRPr="00075A66" w:rsidRDefault="00CC5BB1" w:rsidP="00CD670A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670A" w:rsidRPr="00075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03C" w:rsidRPr="00EE526E" w:rsidTr="00437E8F">
        <w:trPr>
          <w:trHeight w:val="435"/>
        </w:trPr>
        <w:tc>
          <w:tcPr>
            <w:tcW w:w="2977" w:type="dxa"/>
          </w:tcPr>
          <w:p w:rsidR="0018403C" w:rsidRPr="004A6B6C" w:rsidRDefault="0018403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A6B6C">
              <w:rPr>
                <w:rFonts w:ascii="Times New Roman" w:hAnsi="Times New Roman" w:cs="Times New Roman"/>
                <w:sz w:val="28"/>
                <w:szCs w:val="28"/>
              </w:rPr>
              <w:t>Изменения в сравнении с краем</w:t>
            </w:r>
          </w:p>
        </w:tc>
        <w:tc>
          <w:tcPr>
            <w:tcW w:w="1985" w:type="dxa"/>
          </w:tcPr>
          <w:p w:rsidR="0018403C" w:rsidRPr="004A6B6C" w:rsidRDefault="004A6B6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="0018403C" w:rsidRPr="004A6B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8403C" w:rsidRPr="00976928" w:rsidRDefault="0018403C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76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5AE3">
              <w:rPr>
                <w:rFonts w:ascii="Times New Roman" w:hAnsi="Times New Roman" w:cs="Times New Roman"/>
                <w:sz w:val="28"/>
                <w:szCs w:val="28"/>
              </w:rPr>
              <w:t xml:space="preserve"> 6,3</w:t>
            </w:r>
          </w:p>
        </w:tc>
        <w:tc>
          <w:tcPr>
            <w:tcW w:w="1559" w:type="dxa"/>
          </w:tcPr>
          <w:p w:rsidR="0018403C" w:rsidRPr="00075A66" w:rsidRDefault="000C40E1" w:rsidP="000C40E1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75A66">
              <w:rPr>
                <w:rFonts w:ascii="Times New Roman" w:hAnsi="Times New Roman" w:cs="Times New Roman"/>
                <w:sz w:val="28"/>
                <w:szCs w:val="28"/>
              </w:rPr>
              <w:t>- 0,</w:t>
            </w:r>
            <w:r w:rsidR="00CD670A" w:rsidRPr="00075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8403C" w:rsidRPr="00075A66" w:rsidRDefault="0018403C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F60" w:rsidRDefault="000B0F60" w:rsidP="00B43FB8">
      <w:pPr>
        <w:pStyle w:val="ac"/>
        <w:keepNext/>
        <w:spacing w:after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64571" w:rsidRPr="00596F6A" w:rsidRDefault="00F64571" w:rsidP="00B43FB8">
      <w:pPr>
        <w:pStyle w:val="ac"/>
        <w:keepNext/>
        <w:spacing w:after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6F6A">
        <w:rPr>
          <w:rFonts w:ascii="Times New Roman" w:hAnsi="Times New Roman" w:cs="Times New Roman"/>
          <w:b w:val="0"/>
          <w:color w:val="auto"/>
          <w:sz w:val="28"/>
          <w:szCs w:val="28"/>
        </w:rPr>
        <w:t>Сравнительный анализ среднего балла</w:t>
      </w:r>
    </w:p>
    <w:p w:rsidR="00F64571" w:rsidRPr="00D70830" w:rsidRDefault="00F64571" w:rsidP="00B43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1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2201" cy="1886674"/>
            <wp:effectExtent l="19050" t="0" r="20449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5DF5" w:rsidRPr="00EE526E" w:rsidRDefault="00F64571" w:rsidP="00B43FB8">
      <w:pPr>
        <w:tabs>
          <w:tab w:val="left" w:pos="775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1620">
        <w:rPr>
          <w:rFonts w:ascii="Times New Roman" w:hAnsi="Times New Roman" w:cs="Times New Roman"/>
          <w:sz w:val="24"/>
          <w:szCs w:val="24"/>
        </w:rPr>
        <w:tab/>
      </w:r>
      <w:r w:rsidR="005B3EFA" w:rsidRPr="00651620">
        <w:rPr>
          <w:rFonts w:ascii="Times New Roman" w:hAnsi="Times New Roman" w:cs="Times New Roman"/>
          <w:sz w:val="28"/>
          <w:szCs w:val="28"/>
        </w:rPr>
        <w:t>По сравнению с 2011</w:t>
      </w:r>
      <w:r w:rsidR="00A55DF5" w:rsidRPr="00651620">
        <w:rPr>
          <w:rFonts w:ascii="Times New Roman" w:hAnsi="Times New Roman" w:cs="Times New Roman"/>
          <w:sz w:val="28"/>
          <w:szCs w:val="28"/>
        </w:rPr>
        <w:t xml:space="preserve"> годом средний балл по школе </w:t>
      </w:r>
      <w:r w:rsidR="00651620" w:rsidRPr="00651620">
        <w:rPr>
          <w:rFonts w:ascii="Times New Roman" w:hAnsi="Times New Roman" w:cs="Times New Roman"/>
          <w:sz w:val="28"/>
          <w:szCs w:val="28"/>
        </w:rPr>
        <w:t>увеличился на 4</w:t>
      </w:r>
      <w:r w:rsidR="00A55DF5" w:rsidRPr="00651620">
        <w:rPr>
          <w:rFonts w:ascii="Times New Roman" w:hAnsi="Times New Roman" w:cs="Times New Roman"/>
          <w:sz w:val="28"/>
          <w:szCs w:val="28"/>
        </w:rPr>
        <w:t>,</w:t>
      </w:r>
      <w:r w:rsidR="00651620" w:rsidRPr="00651620">
        <w:rPr>
          <w:rFonts w:ascii="Times New Roman" w:hAnsi="Times New Roman" w:cs="Times New Roman"/>
          <w:sz w:val="28"/>
          <w:szCs w:val="28"/>
        </w:rPr>
        <w:t>2</w:t>
      </w:r>
      <w:r w:rsidR="00A55DF5" w:rsidRPr="00651620">
        <w:rPr>
          <w:rFonts w:ascii="Times New Roman" w:hAnsi="Times New Roman" w:cs="Times New Roman"/>
          <w:sz w:val="28"/>
          <w:szCs w:val="28"/>
        </w:rPr>
        <w:t xml:space="preserve"> </w:t>
      </w:r>
      <w:r w:rsidR="00A55DF5" w:rsidRPr="001D7437">
        <w:rPr>
          <w:rFonts w:ascii="Times New Roman" w:hAnsi="Times New Roman" w:cs="Times New Roman"/>
          <w:sz w:val="28"/>
          <w:szCs w:val="28"/>
        </w:rPr>
        <w:t>балл</w:t>
      </w:r>
      <w:r w:rsidR="00651620" w:rsidRPr="001D7437">
        <w:rPr>
          <w:rFonts w:ascii="Times New Roman" w:hAnsi="Times New Roman" w:cs="Times New Roman"/>
          <w:sz w:val="28"/>
          <w:szCs w:val="28"/>
        </w:rPr>
        <w:t>а</w:t>
      </w:r>
      <w:r w:rsidR="00A55DF5" w:rsidRPr="001D7437">
        <w:rPr>
          <w:rFonts w:ascii="Times New Roman" w:hAnsi="Times New Roman" w:cs="Times New Roman"/>
          <w:sz w:val="28"/>
          <w:szCs w:val="28"/>
        </w:rPr>
        <w:t xml:space="preserve">. </w:t>
      </w:r>
      <w:r w:rsidR="00BA537A" w:rsidRPr="001D7437">
        <w:rPr>
          <w:rFonts w:ascii="Times New Roman" w:hAnsi="Times New Roman" w:cs="Times New Roman"/>
          <w:sz w:val="28"/>
          <w:szCs w:val="28"/>
        </w:rPr>
        <w:t>В 201</w:t>
      </w:r>
      <w:r w:rsidR="005B3EFA" w:rsidRPr="001D7437">
        <w:rPr>
          <w:rFonts w:ascii="Times New Roman" w:hAnsi="Times New Roman" w:cs="Times New Roman"/>
          <w:sz w:val="28"/>
          <w:szCs w:val="28"/>
        </w:rPr>
        <w:t>2</w:t>
      </w:r>
      <w:r w:rsidR="00BA537A" w:rsidRPr="001D7437">
        <w:rPr>
          <w:rFonts w:ascii="Times New Roman" w:hAnsi="Times New Roman" w:cs="Times New Roman"/>
          <w:sz w:val="28"/>
          <w:szCs w:val="28"/>
        </w:rPr>
        <w:t xml:space="preserve"> году с</w:t>
      </w:r>
      <w:r w:rsidR="00A55DF5" w:rsidRPr="001D7437">
        <w:rPr>
          <w:rFonts w:ascii="Times New Roman" w:hAnsi="Times New Roman" w:cs="Times New Roman"/>
          <w:sz w:val="28"/>
          <w:szCs w:val="28"/>
        </w:rPr>
        <w:t xml:space="preserve">редний балл по школе ниже среднего балла по району на </w:t>
      </w:r>
      <w:r w:rsidR="001D7437" w:rsidRPr="001D7437">
        <w:rPr>
          <w:rFonts w:ascii="Times New Roman" w:hAnsi="Times New Roman" w:cs="Times New Roman"/>
          <w:sz w:val="28"/>
          <w:szCs w:val="28"/>
        </w:rPr>
        <w:t>0</w:t>
      </w:r>
      <w:r w:rsidR="00A55DF5" w:rsidRPr="001D7437">
        <w:rPr>
          <w:rFonts w:ascii="Times New Roman" w:hAnsi="Times New Roman" w:cs="Times New Roman"/>
          <w:sz w:val="28"/>
          <w:szCs w:val="28"/>
        </w:rPr>
        <w:t>,</w:t>
      </w:r>
      <w:r w:rsidR="00ED1EFA" w:rsidRPr="001D7437">
        <w:rPr>
          <w:rFonts w:ascii="Times New Roman" w:hAnsi="Times New Roman" w:cs="Times New Roman"/>
          <w:sz w:val="28"/>
          <w:szCs w:val="28"/>
        </w:rPr>
        <w:t>2</w:t>
      </w:r>
      <w:r w:rsidR="000C40E1" w:rsidRPr="001D7437">
        <w:rPr>
          <w:rFonts w:ascii="Times New Roman" w:hAnsi="Times New Roman" w:cs="Times New Roman"/>
          <w:sz w:val="28"/>
          <w:szCs w:val="28"/>
        </w:rPr>
        <w:t>,</w:t>
      </w:r>
      <w:r w:rsidR="000C40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7437">
        <w:rPr>
          <w:rFonts w:ascii="Times New Roman" w:hAnsi="Times New Roman" w:cs="Times New Roman"/>
          <w:sz w:val="28"/>
          <w:szCs w:val="28"/>
        </w:rPr>
        <w:t xml:space="preserve">и </w:t>
      </w:r>
      <w:r w:rsidR="000C40E1" w:rsidRPr="000C40E1">
        <w:rPr>
          <w:rFonts w:ascii="Times New Roman" w:hAnsi="Times New Roman" w:cs="Times New Roman"/>
          <w:sz w:val="28"/>
          <w:szCs w:val="28"/>
        </w:rPr>
        <w:t>ниже краевого на 0</w:t>
      </w:r>
      <w:r w:rsidR="00A55DF5" w:rsidRPr="000C40E1">
        <w:rPr>
          <w:rFonts w:ascii="Times New Roman" w:hAnsi="Times New Roman" w:cs="Times New Roman"/>
          <w:sz w:val="28"/>
          <w:szCs w:val="28"/>
        </w:rPr>
        <w:t>,</w:t>
      </w:r>
      <w:r w:rsidR="000C40E1" w:rsidRPr="000C40E1">
        <w:rPr>
          <w:rFonts w:ascii="Times New Roman" w:hAnsi="Times New Roman" w:cs="Times New Roman"/>
          <w:sz w:val="28"/>
          <w:szCs w:val="28"/>
        </w:rPr>
        <w:t>1</w:t>
      </w:r>
      <w:r w:rsidR="00A55DF5" w:rsidRPr="000C40E1">
        <w:rPr>
          <w:rFonts w:ascii="Times New Roman" w:hAnsi="Times New Roman" w:cs="Times New Roman"/>
          <w:sz w:val="28"/>
          <w:szCs w:val="28"/>
        </w:rPr>
        <w:t>.</w:t>
      </w:r>
    </w:p>
    <w:p w:rsidR="006F23C6" w:rsidRDefault="006F23C6" w:rsidP="00B43FB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992" w:rsidRPr="00070130" w:rsidRDefault="00813992" w:rsidP="00B43F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36">
        <w:rPr>
          <w:rFonts w:ascii="Times New Roman" w:hAnsi="Times New Roman" w:cs="Times New Roman"/>
          <w:sz w:val="28"/>
          <w:szCs w:val="28"/>
        </w:rPr>
        <w:lastRenderedPageBreak/>
        <w:t xml:space="preserve">В едином государственном экзамене по </w:t>
      </w:r>
      <w:r w:rsidRPr="00754936">
        <w:rPr>
          <w:rFonts w:ascii="Times New Roman" w:hAnsi="Times New Roman" w:cs="Times New Roman"/>
          <w:b/>
          <w:sz w:val="28"/>
          <w:szCs w:val="28"/>
        </w:rPr>
        <w:t xml:space="preserve">обществознанию </w:t>
      </w:r>
      <w:r w:rsidRPr="00754936">
        <w:rPr>
          <w:rFonts w:ascii="Times New Roman" w:hAnsi="Times New Roman" w:cs="Times New Roman"/>
          <w:sz w:val="28"/>
          <w:szCs w:val="28"/>
        </w:rPr>
        <w:t xml:space="preserve">участвовало 16 </w:t>
      </w:r>
      <w:r w:rsidRPr="00070130">
        <w:rPr>
          <w:rFonts w:ascii="Times New Roman" w:hAnsi="Times New Roman" w:cs="Times New Roman"/>
          <w:sz w:val="28"/>
          <w:szCs w:val="28"/>
        </w:rPr>
        <w:t>выпускников.  Порог успешности в 39 балла преодолели 1</w:t>
      </w:r>
      <w:r w:rsidR="00070130" w:rsidRPr="00070130">
        <w:rPr>
          <w:rFonts w:ascii="Times New Roman" w:hAnsi="Times New Roman" w:cs="Times New Roman"/>
          <w:sz w:val="28"/>
          <w:szCs w:val="28"/>
        </w:rPr>
        <w:t>4</w:t>
      </w:r>
      <w:r w:rsidRPr="00070130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070130" w:rsidRPr="00070130">
        <w:rPr>
          <w:rFonts w:ascii="Times New Roman" w:hAnsi="Times New Roman" w:cs="Times New Roman"/>
          <w:sz w:val="28"/>
          <w:szCs w:val="28"/>
        </w:rPr>
        <w:t>, из 16 учеников</w:t>
      </w:r>
      <w:r w:rsidRPr="00070130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9639" w:type="dxa"/>
        <w:tblInd w:w="534" w:type="dxa"/>
        <w:tblLayout w:type="fixed"/>
        <w:tblLook w:val="04A0"/>
      </w:tblPr>
      <w:tblGrid>
        <w:gridCol w:w="2976"/>
        <w:gridCol w:w="1560"/>
        <w:gridCol w:w="1559"/>
        <w:gridCol w:w="1559"/>
        <w:gridCol w:w="1985"/>
      </w:tblGrid>
      <w:tr w:rsidR="00760C94" w:rsidRPr="00EE526E" w:rsidTr="00471D9D">
        <w:tc>
          <w:tcPr>
            <w:tcW w:w="2976" w:type="dxa"/>
          </w:tcPr>
          <w:p w:rsidR="00760C94" w:rsidRPr="00392CF4" w:rsidRDefault="00760C94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1560" w:type="dxa"/>
          </w:tcPr>
          <w:p w:rsidR="00760C94" w:rsidRPr="00392CF4" w:rsidRDefault="00760C94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  <w:p w:rsidR="00760C94" w:rsidRPr="00392CF4" w:rsidRDefault="00760C94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760C94" w:rsidRPr="00392CF4" w:rsidRDefault="00760C94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  <w:p w:rsidR="00760C94" w:rsidRPr="00392CF4" w:rsidRDefault="00760C94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760C94" w:rsidRPr="006B5DD7" w:rsidRDefault="00760C94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DD7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  <w:p w:rsidR="00760C94" w:rsidRPr="006B5DD7" w:rsidRDefault="00760C94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DD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</w:tcPr>
          <w:p w:rsidR="00760C94" w:rsidRPr="006B5DD7" w:rsidRDefault="006B5DD7" w:rsidP="00B43FB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сравнении с 2011</w:t>
            </w:r>
            <w:r w:rsidR="00760C94" w:rsidRPr="006B5DD7">
              <w:rPr>
                <w:rFonts w:ascii="Times New Roman" w:hAnsi="Times New Roman" w:cs="Times New Roman"/>
                <w:sz w:val="28"/>
                <w:szCs w:val="28"/>
              </w:rPr>
              <w:t xml:space="preserve"> годом</w:t>
            </w:r>
          </w:p>
        </w:tc>
      </w:tr>
      <w:tr w:rsidR="00760C94" w:rsidRPr="00EE526E" w:rsidTr="00471D9D">
        <w:tc>
          <w:tcPr>
            <w:tcW w:w="2976" w:type="dxa"/>
          </w:tcPr>
          <w:p w:rsidR="00760C94" w:rsidRPr="00392CF4" w:rsidRDefault="00760C94" w:rsidP="00B43F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 xml:space="preserve"> по школе </w:t>
            </w:r>
          </w:p>
        </w:tc>
        <w:tc>
          <w:tcPr>
            <w:tcW w:w="1560" w:type="dxa"/>
          </w:tcPr>
          <w:p w:rsidR="00760C94" w:rsidRPr="00392CF4" w:rsidRDefault="00760C94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1559" w:type="dxa"/>
          </w:tcPr>
          <w:p w:rsidR="00760C94" w:rsidRPr="00392CF4" w:rsidRDefault="00760C94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559" w:type="dxa"/>
          </w:tcPr>
          <w:p w:rsidR="00760C94" w:rsidRPr="001D7437" w:rsidRDefault="003840DF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37"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985" w:type="dxa"/>
          </w:tcPr>
          <w:p w:rsidR="00760C94" w:rsidRPr="001D7437" w:rsidRDefault="003840DF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37">
              <w:rPr>
                <w:rFonts w:ascii="Times New Roman" w:hAnsi="Times New Roman" w:cs="Times New Roman"/>
                <w:sz w:val="28"/>
                <w:szCs w:val="28"/>
              </w:rPr>
              <w:t>+ 17</w:t>
            </w:r>
            <w:r w:rsidR="00760C94" w:rsidRPr="001D74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7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0C94" w:rsidRPr="00EE526E" w:rsidTr="00471D9D">
        <w:tc>
          <w:tcPr>
            <w:tcW w:w="2976" w:type="dxa"/>
          </w:tcPr>
          <w:p w:rsidR="00760C94" w:rsidRPr="00392CF4" w:rsidRDefault="00760C94" w:rsidP="00B43F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 xml:space="preserve"> по району </w:t>
            </w:r>
          </w:p>
        </w:tc>
        <w:tc>
          <w:tcPr>
            <w:tcW w:w="1560" w:type="dxa"/>
          </w:tcPr>
          <w:p w:rsidR="00760C94" w:rsidRPr="00392CF4" w:rsidRDefault="00760C94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1559" w:type="dxa"/>
          </w:tcPr>
          <w:p w:rsidR="00760C94" w:rsidRPr="00392CF4" w:rsidRDefault="00760C94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559" w:type="dxa"/>
          </w:tcPr>
          <w:p w:rsidR="00760C94" w:rsidRPr="001D7437" w:rsidRDefault="001D7437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37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985" w:type="dxa"/>
          </w:tcPr>
          <w:p w:rsidR="00760C94" w:rsidRPr="001D7437" w:rsidRDefault="001D7437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37">
              <w:rPr>
                <w:rFonts w:ascii="Times New Roman" w:hAnsi="Times New Roman" w:cs="Times New Roman"/>
                <w:sz w:val="28"/>
                <w:szCs w:val="28"/>
              </w:rPr>
              <w:t>+ 0,8</w:t>
            </w:r>
          </w:p>
        </w:tc>
      </w:tr>
      <w:tr w:rsidR="00760C94" w:rsidRPr="00EE526E" w:rsidTr="00471D9D">
        <w:tc>
          <w:tcPr>
            <w:tcW w:w="2976" w:type="dxa"/>
          </w:tcPr>
          <w:p w:rsidR="00760C94" w:rsidRPr="00392CF4" w:rsidRDefault="00760C94" w:rsidP="00B43F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Изменения в сравнении с районом</w:t>
            </w:r>
          </w:p>
        </w:tc>
        <w:tc>
          <w:tcPr>
            <w:tcW w:w="1560" w:type="dxa"/>
          </w:tcPr>
          <w:p w:rsidR="00760C94" w:rsidRPr="00392CF4" w:rsidRDefault="00760C94" w:rsidP="00B43F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60C94" w:rsidRPr="00392CF4" w:rsidRDefault="00760C94" w:rsidP="00B43F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- 22,9</w:t>
            </w:r>
          </w:p>
        </w:tc>
        <w:tc>
          <w:tcPr>
            <w:tcW w:w="1559" w:type="dxa"/>
          </w:tcPr>
          <w:p w:rsidR="00760C94" w:rsidRPr="001D7437" w:rsidRDefault="001D7437" w:rsidP="00B43F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437">
              <w:rPr>
                <w:rFonts w:ascii="Times New Roman" w:hAnsi="Times New Roman" w:cs="Times New Roman"/>
                <w:sz w:val="28"/>
                <w:szCs w:val="28"/>
              </w:rPr>
              <w:t>- 6,6</w:t>
            </w:r>
          </w:p>
        </w:tc>
        <w:tc>
          <w:tcPr>
            <w:tcW w:w="1985" w:type="dxa"/>
          </w:tcPr>
          <w:p w:rsidR="00760C94" w:rsidRPr="001D7437" w:rsidRDefault="00760C94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94" w:rsidRPr="00EE526E" w:rsidTr="00471D9D">
        <w:tc>
          <w:tcPr>
            <w:tcW w:w="2976" w:type="dxa"/>
          </w:tcPr>
          <w:p w:rsidR="00760C94" w:rsidRPr="00392CF4" w:rsidRDefault="00760C94" w:rsidP="00B43F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по краю</w:t>
            </w:r>
          </w:p>
        </w:tc>
        <w:tc>
          <w:tcPr>
            <w:tcW w:w="1560" w:type="dxa"/>
          </w:tcPr>
          <w:p w:rsidR="00760C94" w:rsidRPr="00392CF4" w:rsidRDefault="00760C94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  <w:tc>
          <w:tcPr>
            <w:tcW w:w="1559" w:type="dxa"/>
          </w:tcPr>
          <w:p w:rsidR="00760C94" w:rsidRPr="00392CF4" w:rsidRDefault="003B106D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1559" w:type="dxa"/>
          </w:tcPr>
          <w:p w:rsidR="00760C94" w:rsidRPr="00351580" w:rsidRDefault="002D2A64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580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1985" w:type="dxa"/>
          </w:tcPr>
          <w:p w:rsidR="00760C94" w:rsidRPr="00351580" w:rsidRDefault="002D2A64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58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351580" w:rsidRPr="0035158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60C94" w:rsidRPr="00EE526E" w:rsidTr="00471D9D">
        <w:trPr>
          <w:trHeight w:val="435"/>
        </w:trPr>
        <w:tc>
          <w:tcPr>
            <w:tcW w:w="2976" w:type="dxa"/>
          </w:tcPr>
          <w:p w:rsidR="00760C94" w:rsidRPr="00392CF4" w:rsidRDefault="00760C94" w:rsidP="00B43F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Изменения в сравнении с краем</w:t>
            </w:r>
          </w:p>
        </w:tc>
        <w:tc>
          <w:tcPr>
            <w:tcW w:w="1560" w:type="dxa"/>
          </w:tcPr>
          <w:p w:rsidR="00760C94" w:rsidRPr="00392CF4" w:rsidRDefault="003B106D" w:rsidP="00B43F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- 1,2</w:t>
            </w:r>
          </w:p>
        </w:tc>
        <w:tc>
          <w:tcPr>
            <w:tcW w:w="1559" w:type="dxa"/>
          </w:tcPr>
          <w:p w:rsidR="00760C94" w:rsidRPr="00392CF4" w:rsidRDefault="003B106D" w:rsidP="00B43F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- 23</w:t>
            </w:r>
            <w:r w:rsidR="00760C94" w:rsidRPr="00392C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2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60C94" w:rsidRPr="00351580" w:rsidRDefault="002D2A64" w:rsidP="00B43F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80">
              <w:rPr>
                <w:rFonts w:ascii="Times New Roman" w:hAnsi="Times New Roman" w:cs="Times New Roman"/>
                <w:sz w:val="28"/>
                <w:szCs w:val="28"/>
              </w:rPr>
              <w:t>- 7,2</w:t>
            </w:r>
          </w:p>
        </w:tc>
        <w:tc>
          <w:tcPr>
            <w:tcW w:w="1985" w:type="dxa"/>
          </w:tcPr>
          <w:p w:rsidR="00760C94" w:rsidRPr="00351580" w:rsidRDefault="00760C94" w:rsidP="00B43F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F60" w:rsidRDefault="000B0F60" w:rsidP="00B43FB8">
      <w:pPr>
        <w:pStyle w:val="ac"/>
        <w:keepNext/>
        <w:spacing w:after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14365" w:rsidRPr="00596F6A" w:rsidRDefault="00014365" w:rsidP="00B43FB8">
      <w:pPr>
        <w:pStyle w:val="ac"/>
        <w:keepNext/>
        <w:spacing w:after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6F6A">
        <w:rPr>
          <w:rFonts w:ascii="Times New Roman" w:hAnsi="Times New Roman" w:cs="Times New Roman"/>
          <w:b w:val="0"/>
          <w:color w:val="auto"/>
          <w:sz w:val="28"/>
          <w:szCs w:val="28"/>
        </w:rPr>
        <w:t>Сравнительный анализ среднего балла</w:t>
      </w:r>
    </w:p>
    <w:p w:rsidR="00014365" w:rsidRDefault="00014365" w:rsidP="00B43FB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4365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942201" cy="1886674"/>
            <wp:effectExtent l="19050" t="0" r="20449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26F1" w:rsidRPr="00DC397A" w:rsidRDefault="00FD26F1" w:rsidP="00B43F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97A">
        <w:rPr>
          <w:rFonts w:ascii="Times New Roman" w:hAnsi="Times New Roman" w:cs="Times New Roman"/>
          <w:sz w:val="28"/>
          <w:szCs w:val="28"/>
        </w:rPr>
        <w:t>По сравнению с 201</w:t>
      </w:r>
      <w:r w:rsidR="00334272" w:rsidRPr="00DC397A">
        <w:rPr>
          <w:rFonts w:ascii="Times New Roman" w:hAnsi="Times New Roman" w:cs="Times New Roman"/>
          <w:sz w:val="28"/>
          <w:szCs w:val="28"/>
        </w:rPr>
        <w:t>1</w:t>
      </w:r>
      <w:r w:rsidRPr="00DC397A">
        <w:rPr>
          <w:rFonts w:ascii="Times New Roman" w:hAnsi="Times New Roman" w:cs="Times New Roman"/>
          <w:sz w:val="28"/>
          <w:szCs w:val="28"/>
        </w:rPr>
        <w:t xml:space="preserve"> годом средний балл по школе </w:t>
      </w:r>
      <w:r w:rsidR="00A2361E" w:rsidRPr="00DC397A">
        <w:rPr>
          <w:rFonts w:ascii="Times New Roman" w:hAnsi="Times New Roman" w:cs="Times New Roman"/>
          <w:sz w:val="28"/>
          <w:szCs w:val="28"/>
        </w:rPr>
        <w:t>увеличился на 17</w:t>
      </w:r>
      <w:r w:rsidRPr="00DC397A">
        <w:rPr>
          <w:rFonts w:ascii="Times New Roman" w:hAnsi="Times New Roman" w:cs="Times New Roman"/>
          <w:sz w:val="28"/>
          <w:szCs w:val="28"/>
        </w:rPr>
        <w:t>,</w:t>
      </w:r>
      <w:r w:rsidR="00A2361E" w:rsidRPr="00DC397A">
        <w:rPr>
          <w:rFonts w:ascii="Times New Roman" w:hAnsi="Times New Roman" w:cs="Times New Roman"/>
          <w:sz w:val="28"/>
          <w:szCs w:val="28"/>
        </w:rPr>
        <w:t>1</w:t>
      </w:r>
      <w:r w:rsidRPr="00DC397A">
        <w:rPr>
          <w:rFonts w:ascii="Times New Roman" w:hAnsi="Times New Roman" w:cs="Times New Roman"/>
          <w:sz w:val="28"/>
          <w:szCs w:val="28"/>
        </w:rPr>
        <w:t xml:space="preserve"> балл</w:t>
      </w:r>
      <w:r w:rsidR="00A2361E" w:rsidRPr="00DC397A">
        <w:rPr>
          <w:rFonts w:ascii="Times New Roman" w:hAnsi="Times New Roman" w:cs="Times New Roman"/>
          <w:sz w:val="28"/>
          <w:szCs w:val="28"/>
        </w:rPr>
        <w:t>а</w:t>
      </w:r>
      <w:r w:rsidRPr="00DC39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6F1" w:rsidRPr="00B1143D" w:rsidRDefault="00FD26F1" w:rsidP="00B43F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43D">
        <w:rPr>
          <w:rFonts w:ascii="Times New Roman" w:hAnsi="Times New Roman" w:cs="Times New Roman"/>
          <w:sz w:val="28"/>
          <w:szCs w:val="28"/>
        </w:rPr>
        <w:t>В 201</w:t>
      </w:r>
      <w:r w:rsidR="00334272" w:rsidRPr="00B1143D">
        <w:rPr>
          <w:rFonts w:ascii="Times New Roman" w:hAnsi="Times New Roman" w:cs="Times New Roman"/>
          <w:sz w:val="28"/>
          <w:szCs w:val="28"/>
        </w:rPr>
        <w:t>2</w:t>
      </w:r>
      <w:r w:rsidRPr="00B1143D">
        <w:rPr>
          <w:rFonts w:ascii="Times New Roman" w:hAnsi="Times New Roman" w:cs="Times New Roman"/>
          <w:sz w:val="28"/>
          <w:szCs w:val="28"/>
        </w:rPr>
        <w:t xml:space="preserve"> году средний балл по школе ни</w:t>
      </w:r>
      <w:r w:rsidR="00B1143D" w:rsidRPr="00B1143D">
        <w:rPr>
          <w:rFonts w:ascii="Times New Roman" w:hAnsi="Times New Roman" w:cs="Times New Roman"/>
          <w:sz w:val="28"/>
          <w:szCs w:val="28"/>
        </w:rPr>
        <w:t>же среднего балла по району на 6</w:t>
      </w:r>
      <w:r w:rsidRPr="00B1143D">
        <w:rPr>
          <w:rFonts w:ascii="Times New Roman" w:hAnsi="Times New Roman" w:cs="Times New Roman"/>
          <w:sz w:val="28"/>
          <w:szCs w:val="28"/>
        </w:rPr>
        <w:t>,</w:t>
      </w:r>
      <w:r w:rsidR="00B1143D" w:rsidRPr="00B1143D">
        <w:rPr>
          <w:rFonts w:ascii="Times New Roman" w:hAnsi="Times New Roman" w:cs="Times New Roman"/>
          <w:sz w:val="28"/>
          <w:szCs w:val="28"/>
        </w:rPr>
        <w:t>6</w:t>
      </w:r>
      <w:r w:rsidRPr="00B1143D">
        <w:rPr>
          <w:rFonts w:ascii="Times New Roman" w:hAnsi="Times New Roman" w:cs="Times New Roman"/>
          <w:sz w:val="28"/>
          <w:szCs w:val="28"/>
        </w:rPr>
        <w:t xml:space="preserve"> </w:t>
      </w:r>
      <w:r w:rsidR="00B1143D" w:rsidRPr="00B1143D">
        <w:rPr>
          <w:rFonts w:ascii="Times New Roman" w:hAnsi="Times New Roman" w:cs="Times New Roman"/>
          <w:sz w:val="28"/>
          <w:szCs w:val="28"/>
        </w:rPr>
        <w:t>и</w:t>
      </w:r>
      <w:r w:rsidRPr="00B1143D">
        <w:rPr>
          <w:rFonts w:ascii="Times New Roman" w:hAnsi="Times New Roman" w:cs="Times New Roman"/>
          <w:sz w:val="28"/>
          <w:szCs w:val="28"/>
        </w:rPr>
        <w:t xml:space="preserve"> ниже краевого на </w:t>
      </w:r>
      <w:r w:rsidR="00201442" w:rsidRPr="00B1143D">
        <w:rPr>
          <w:rFonts w:ascii="Times New Roman" w:hAnsi="Times New Roman" w:cs="Times New Roman"/>
          <w:sz w:val="28"/>
          <w:szCs w:val="28"/>
        </w:rPr>
        <w:t>7</w:t>
      </w:r>
      <w:r w:rsidRPr="00B1143D">
        <w:rPr>
          <w:rFonts w:ascii="Times New Roman" w:hAnsi="Times New Roman" w:cs="Times New Roman"/>
          <w:sz w:val="28"/>
          <w:szCs w:val="28"/>
        </w:rPr>
        <w:t>,</w:t>
      </w:r>
      <w:r w:rsidR="00201442" w:rsidRPr="00B1143D">
        <w:rPr>
          <w:rFonts w:ascii="Times New Roman" w:hAnsi="Times New Roman" w:cs="Times New Roman"/>
          <w:sz w:val="28"/>
          <w:szCs w:val="28"/>
        </w:rPr>
        <w:t>2</w:t>
      </w:r>
      <w:r w:rsidRPr="00B1143D">
        <w:rPr>
          <w:rFonts w:ascii="Times New Roman" w:hAnsi="Times New Roman" w:cs="Times New Roman"/>
          <w:sz w:val="28"/>
          <w:szCs w:val="28"/>
        </w:rPr>
        <w:t>.</w:t>
      </w:r>
    </w:p>
    <w:p w:rsidR="007E3D50" w:rsidRPr="00F17880" w:rsidRDefault="007E3D50" w:rsidP="00B43F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467" w:rsidRPr="00EE526E" w:rsidRDefault="00F30691" w:rsidP="00B43FB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5CCE">
        <w:rPr>
          <w:rFonts w:ascii="Times New Roman" w:hAnsi="Times New Roman" w:cs="Times New Roman"/>
          <w:sz w:val="28"/>
          <w:szCs w:val="28"/>
        </w:rPr>
        <w:t>В 201</w:t>
      </w:r>
      <w:r w:rsidR="00F17880" w:rsidRPr="00F15CCE">
        <w:rPr>
          <w:rFonts w:ascii="Times New Roman" w:hAnsi="Times New Roman" w:cs="Times New Roman"/>
          <w:sz w:val="28"/>
          <w:szCs w:val="28"/>
        </w:rPr>
        <w:t>2</w:t>
      </w:r>
      <w:r w:rsidR="00FD7467" w:rsidRPr="00F15CCE">
        <w:rPr>
          <w:rFonts w:ascii="Times New Roman" w:hAnsi="Times New Roman" w:cs="Times New Roman"/>
          <w:sz w:val="28"/>
          <w:szCs w:val="28"/>
        </w:rPr>
        <w:t xml:space="preserve"> году  обученность</w:t>
      </w:r>
      <w:r w:rsidRPr="00F15CCE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F15CCE" w:rsidRPr="00F15CCE">
        <w:rPr>
          <w:rFonts w:ascii="Times New Roman" w:hAnsi="Times New Roman" w:cs="Times New Roman"/>
          <w:sz w:val="28"/>
          <w:szCs w:val="28"/>
        </w:rPr>
        <w:t xml:space="preserve"> и математике</w:t>
      </w:r>
      <w:r w:rsidRPr="00F15CCE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F15CCE" w:rsidRPr="00F15CCE">
        <w:rPr>
          <w:rFonts w:ascii="Times New Roman" w:hAnsi="Times New Roman" w:cs="Times New Roman"/>
          <w:sz w:val="28"/>
          <w:szCs w:val="28"/>
        </w:rPr>
        <w:t>и</w:t>
      </w:r>
      <w:r w:rsidRPr="00F15CCE">
        <w:rPr>
          <w:rFonts w:ascii="Times New Roman" w:hAnsi="Times New Roman" w:cs="Times New Roman"/>
          <w:sz w:val="28"/>
          <w:szCs w:val="28"/>
        </w:rPr>
        <w:t xml:space="preserve">  100%</w:t>
      </w:r>
      <w:r w:rsidR="008B5783" w:rsidRPr="00F15CCE">
        <w:rPr>
          <w:rFonts w:ascii="Times New Roman" w:hAnsi="Times New Roman" w:cs="Times New Roman"/>
          <w:sz w:val="28"/>
          <w:szCs w:val="28"/>
        </w:rPr>
        <w:t>.</w:t>
      </w:r>
      <w:r w:rsidR="008B5783" w:rsidRPr="00EE52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7467" w:rsidRPr="003E4DF5">
        <w:rPr>
          <w:rFonts w:ascii="Times New Roman" w:hAnsi="Times New Roman" w:cs="Times New Roman"/>
          <w:sz w:val="28"/>
          <w:szCs w:val="28"/>
        </w:rPr>
        <w:t>Количество сдаваемых предметов по выбору в 201</w:t>
      </w:r>
      <w:r w:rsidR="003E4DF5" w:rsidRPr="003E4DF5">
        <w:rPr>
          <w:rFonts w:ascii="Times New Roman" w:hAnsi="Times New Roman" w:cs="Times New Roman"/>
          <w:sz w:val="28"/>
          <w:szCs w:val="28"/>
        </w:rPr>
        <w:t>2</w:t>
      </w:r>
      <w:r w:rsidR="00FD7467" w:rsidRPr="003E4DF5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3E4DF5" w:rsidRPr="003E4DF5">
        <w:rPr>
          <w:rFonts w:ascii="Times New Roman" w:hAnsi="Times New Roman" w:cs="Times New Roman"/>
          <w:sz w:val="28"/>
          <w:szCs w:val="28"/>
        </w:rPr>
        <w:t>11</w:t>
      </w:r>
      <w:r w:rsidR="00FD7467" w:rsidRPr="003E4DF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3E4DF5" w:rsidRPr="003E4DF5">
        <w:rPr>
          <w:rFonts w:ascii="Times New Roman" w:hAnsi="Times New Roman" w:cs="Times New Roman"/>
          <w:sz w:val="28"/>
          <w:szCs w:val="28"/>
        </w:rPr>
        <w:t>уменьшилось</w:t>
      </w:r>
      <w:r w:rsidR="00FD7467" w:rsidRPr="003E4DF5">
        <w:rPr>
          <w:rFonts w:ascii="Times New Roman" w:hAnsi="Times New Roman" w:cs="Times New Roman"/>
          <w:sz w:val="28"/>
          <w:szCs w:val="28"/>
        </w:rPr>
        <w:t>.</w:t>
      </w:r>
      <w:r w:rsidR="00FD7467" w:rsidRPr="00EE52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4"/>
        <w:tblW w:w="0" w:type="auto"/>
        <w:tblInd w:w="534" w:type="dxa"/>
        <w:tblLook w:val="04A0"/>
      </w:tblPr>
      <w:tblGrid>
        <w:gridCol w:w="2693"/>
        <w:gridCol w:w="2268"/>
        <w:gridCol w:w="2199"/>
        <w:gridCol w:w="2199"/>
      </w:tblGrid>
      <w:tr w:rsidR="002F1AD8" w:rsidRPr="003E4DF5" w:rsidTr="00F559FF">
        <w:tc>
          <w:tcPr>
            <w:tcW w:w="2693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2268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Экзамены по выбору в 2010г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Экзамены по выбору в 2011г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Экзамены по выбору в 2012г</w:t>
            </w:r>
          </w:p>
        </w:tc>
      </w:tr>
      <w:tr w:rsidR="002F1AD8" w:rsidRPr="003E4DF5" w:rsidTr="00F559FF">
        <w:tc>
          <w:tcPr>
            <w:tcW w:w="2693" w:type="dxa"/>
          </w:tcPr>
          <w:p w:rsidR="002F1AD8" w:rsidRPr="003E4DF5" w:rsidRDefault="002F1AD8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1AD8" w:rsidRPr="003E4DF5" w:rsidTr="00F559FF">
        <w:tc>
          <w:tcPr>
            <w:tcW w:w="2693" w:type="dxa"/>
          </w:tcPr>
          <w:p w:rsidR="002F1AD8" w:rsidRPr="003E4DF5" w:rsidRDefault="002F1AD8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1AD8" w:rsidRPr="003E4DF5" w:rsidTr="00F559FF">
        <w:tc>
          <w:tcPr>
            <w:tcW w:w="2693" w:type="dxa"/>
          </w:tcPr>
          <w:p w:rsidR="002F1AD8" w:rsidRPr="003E4DF5" w:rsidRDefault="002F1AD8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1AD8" w:rsidRPr="003E4DF5" w:rsidTr="00F559FF">
        <w:tc>
          <w:tcPr>
            <w:tcW w:w="2693" w:type="dxa"/>
          </w:tcPr>
          <w:p w:rsidR="002F1AD8" w:rsidRPr="003E4DF5" w:rsidRDefault="002F1AD8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268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1AD8" w:rsidRPr="003E4DF5" w:rsidTr="00F559FF">
        <w:tc>
          <w:tcPr>
            <w:tcW w:w="2693" w:type="dxa"/>
          </w:tcPr>
          <w:p w:rsidR="002F1AD8" w:rsidRPr="003E4DF5" w:rsidRDefault="002F1AD8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1AD8" w:rsidRPr="003E4DF5" w:rsidTr="00F559FF">
        <w:tc>
          <w:tcPr>
            <w:tcW w:w="2693" w:type="dxa"/>
          </w:tcPr>
          <w:p w:rsidR="002F1AD8" w:rsidRPr="003E4DF5" w:rsidRDefault="002F1AD8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1AD8" w:rsidRPr="003E4DF5" w:rsidTr="00F559FF">
        <w:tc>
          <w:tcPr>
            <w:tcW w:w="2693" w:type="dxa"/>
          </w:tcPr>
          <w:p w:rsidR="002F1AD8" w:rsidRPr="003E4DF5" w:rsidRDefault="002F1AD8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1AD8" w:rsidRPr="003E4DF5" w:rsidTr="00F559FF">
        <w:tc>
          <w:tcPr>
            <w:tcW w:w="2693" w:type="dxa"/>
          </w:tcPr>
          <w:p w:rsidR="002F1AD8" w:rsidRPr="003E4DF5" w:rsidRDefault="002F1AD8" w:rsidP="00B43FB8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2F1AD8" w:rsidRPr="003E4DF5" w:rsidRDefault="002F1AD8" w:rsidP="00B43FB8">
            <w:pPr>
              <w:tabs>
                <w:tab w:val="left" w:pos="775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1B57" w:rsidRPr="00EE526E" w:rsidRDefault="001C1B57" w:rsidP="00B43FB8">
      <w:pPr>
        <w:spacing w:after="0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74373" w:rsidRPr="003E4DF5" w:rsidRDefault="00374373" w:rsidP="00B43FB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DF5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выбора предметов </w:t>
      </w:r>
    </w:p>
    <w:p w:rsidR="00DF5212" w:rsidRPr="00EE526E" w:rsidRDefault="004A6159" w:rsidP="00B43F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526E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5212" w:rsidRPr="00EE526E" w:rsidRDefault="00DF5212" w:rsidP="00B43F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66522" w:rsidRPr="00AE2F9B" w:rsidRDefault="00966522" w:rsidP="00B43F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9B">
        <w:rPr>
          <w:rFonts w:ascii="Times New Roman" w:eastAsia="Times New Roman" w:hAnsi="Times New Roman" w:cs="Times New Roman"/>
          <w:sz w:val="28"/>
          <w:szCs w:val="28"/>
        </w:rPr>
        <w:t>Из таблиц видно, что в целом по школе предметная обученность выпускников соответствует государственным требованиям на основании достижения выпускниками минимального количества баллов.</w:t>
      </w:r>
    </w:p>
    <w:p w:rsidR="00966522" w:rsidRPr="00AE2F9B" w:rsidRDefault="00966522" w:rsidP="00B43F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9B">
        <w:rPr>
          <w:rFonts w:ascii="Times New Roman" w:eastAsia="Times New Roman" w:hAnsi="Times New Roman" w:cs="Times New Roman"/>
          <w:sz w:val="28"/>
          <w:szCs w:val="28"/>
        </w:rPr>
        <w:t xml:space="preserve">   В  школе были выделены несколько направлений в работе по подготовке к государственной (итоговой) аттестации. Проводились следующие мероприятия: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Оформлялись тематических стенды по подготовке к  государственной (итоговой) аттестации, которые обновлялись  по мере выхода нормативно-правовых документов.</w:t>
      </w:r>
    </w:p>
    <w:p w:rsidR="009436CA" w:rsidRPr="00AE2F9B" w:rsidRDefault="009436CA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Оформлены в каждом классе предметные стенды в помощь учащимся по подготовке к государственной (итоговой) аттестации.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Проведен анализ кадрового потенциала учителей-предметников.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Составлен план подготовки, организации и проведения государственной (итоговой) аттестации выпускников по которому велась работа.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Проводились дополнительных занятий с учащимися по подготовки к государственной (итоговой) аттестации.</w:t>
      </w:r>
    </w:p>
    <w:p w:rsidR="000E3C2B" w:rsidRPr="00AE2F9B" w:rsidRDefault="000E3C2B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Проводились индивидуальные дополнительные занятия со слабоуспевающими учащимися по подготовке к государственной (итоговой) аттестации.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На основании анализа краевых контрольных работ по русскому языку и математике каждым учителем составлены планы работы по ликвидации пробелов в знаниях учащихся и индивидуальные анализы, для работы по отдельным темам.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По итогам контрольных работ заместителем директора по УВР проводился общий анализ по школе.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Ежемесячно директором школы, заместителем директора по УВР,  классным руководител</w:t>
      </w:r>
      <w:r w:rsidR="0023488F" w:rsidRPr="00AE2F9B">
        <w:rPr>
          <w:rFonts w:ascii="Times New Roman" w:hAnsi="Times New Roman"/>
          <w:sz w:val="28"/>
          <w:szCs w:val="28"/>
        </w:rPr>
        <w:t>ем</w:t>
      </w:r>
      <w:r w:rsidRPr="00AE2F9B">
        <w:rPr>
          <w:rFonts w:ascii="Times New Roman" w:hAnsi="Times New Roman"/>
          <w:sz w:val="28"/>
          <w:szCs w:val="28"/>
        </w:rPr>
        <w:t xml:space="preserve"> проводились индивидуальные беседы с родителями об </w:t>
      </w:r>
      <w:r w:rsidRPr="00AE2F9B">
        <w:rPr>
          <w:rFonts w:ascii="Times New Roman" w:hAnsi="Times New Roman"/>
          <w:sz w:val="28"/>
          <w:szCs w:val="28"/>
        </w:rPr>
        <w:lastRenderedPageBreak/>
        <w:t>уровне подготовки учащихся к экзаменам и посещаемости ими дополнительных занятий (уведомления).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Еженедельно директором школы, заместителем директора по УВР,  классным руководител</w:t>
      </w:r>
      <w:r w:rsidR="0023488F" w:rsidRPr="00AE2F9B">
        <w:rPr>
          <w:rFonts w:ascii="Times New Roman" w:hAnsi="Times New Roman"/>
          <w:sz w:val="28"/>
          <w:szCs w:val="28"/>
        </w:rPr>
        <w:t>ем</w:t>
      </w:r>
      <w:r w:rsidRPr="00AE2F9B">
        <w:rPr>
          <w:rFonts w:ascii="Times New Roman" w:hAnsi="Times New Roman"/>
          <w:sz w:val="28"/>
          <w:szCs w:val="28"/>
        </w:rPr>
        <w:t xml:space="preserve"> проводились индивидуальные беседы с родителями о посещаемости учащимися учебных занятий и дополнительных занятий (уведомления).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Регулярно  директором школы, заместителем директора по УВР,  классным руководител</w:t>
      </w:r>
      <w:r w:rsidR="0023488F" w:rsidRPr="00AE2F9B">
        <w:rPr>
          <w:rFonts w:ascii="Times New Roman" w:hAnsi="Times New Roman"/>
          <w:sz w:val="28"/>
          <w:szCs w:val="28"/>
        </w:rPr>
        <w:t>ем</w:t>
      </w:r>
      <w:r w:rsidRPr="00AE2F9B">
        <w:rPr>
          <w:rFonts w:ascii="Times New Roman" w:hAnsi="Times New Roman"/>
          <w:sz w:val="28"/>
          <w:szCs w:val="28"/>
        </w:rPr>
        <w:t xml:space="preserve"> проводятся родительские собрания, классные часы и индивидуальные беседы по ознакомлению с распорядительными документами (постановления, приказы, письма), нормативными документами (положения, инструкции, рекомендации) ОУ, УО, ДОН, МОН по мере их выхода.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Составлен план работы со слабоуспевающими учащимися, по которому велась работа.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 xml:space="preserve">Сформирован и постоянно обновлялся заведующей библиотекой список учебно-методической литературы в помощь учителю и учащимся при подготовке к государственной (итоговой) </w:t>
      </w:r>
      <w:r w:rsidR="000E3C2B" w:rsidRPr="00AE2F9B">
        <w:rPr>
          <w:rFonts w:ascii="Times New Roman" w:hAnsi="Times New Roman"/>
          <w:sz w:val="28"/>
          <w:szCs w:val="28"/>
        </w:rPr>
        <w:t>аттестации</w:t>
      </w:r>
      <w:r w:rsidRPr="00AE2F9B">
        <w:rPr>
          <w:rFonts w:ascii="Times New Roman" w:hAnsi="Times New Roman"/>
          <w:sz w:val="28"/>
          <w:szCs w:val="28"/>
        </w:rPr>
        <w:t>.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 xml:space="preserve">Регулярно обновлялись учителями - предметниками индивидуальные </w:t>
      </w:r>
      <w:r w:rsidRPr="00AE2F9B">
        <w:rPr>
          <w:rFonts w:ascii="Times New Roman" w:hAnsi="Times New Roman"/>
          <w:bCs/>
          <w:sz w:val="28"/>
          <w:szCs w:val="28"/>
        </w:rPr>
        <w:t xml:space="preserve">задания по отдельным темам, которые вызывали трудности у учащихся. </w:t>
      </w:r>
    </w:p>
    <w:p w:rsidR="00966522" w:rsidRPr="00AE2F9B" w:rsidRDefault="00966522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Регулярно проводились совещания при директоре и заместителе директора по УВР по вопросам организации и проведения государственной (итоговой) аттестации выпускников</w:t>
      </w:r>
      <w:r w:rsidRPr="00AE2F9B">
        <w:rPr>
          <w:rFonts w:ascii="Times New Roman" w:hAnsi="Times New Roman"/>
          <w:sz w:val="24"/>
          <w:szCs w:val="24"/>
        </w:rPr>
        <w:t>.</w:t>
      </w:r>
    </w:p>
    <w:p w:rsidR="00EA7648" w:rsidRPr="00AE2F9B" w:rsidRDefault="00EA7648" w:rsidP="00B43FB8">
      <w:pPr>
        <w:pStyle w:val="a9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F9B">
        <w:rPr>
          <w:rFonts w:ascii="Times New Roman" w:hAnsi="Times New Roman"/>
          <w:sz w:val="28"/>
          <w:szCs w:val="28"/>
        </w:rPr>
        <w:t>Была организована работа «Горячей линии» по вопросам государственной (итоговой) аттестации в форме и материалам ЕГЭ.</w:t>
      </w:r>
    </w:p>
    <w:p w:rsidR="00966522" w:rsidRPr="00EE526E" w:rsidRDefault="00966522" w:rsidP="00B43FB8">
      <w:pPr>
        <w:spacing w:after="0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55C58" w:rsidRPr="004F458E" w:rsidRDefault="004049E1" w:rsidP="00B43FB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58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55C58" w:rsidRPr="004F458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F458E" w:rsidRPr="004F45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5C58" w:rsidRPr="004F458E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4F458E" w:rsidRPr="004F45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55C58" w:rsidRPr="004F458E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Pr="004F458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455C58" w:rsidRPr="004F458E">
        <w:rPr>
          <w:rFonts w:ascii="Times New Roman" w:eastAsia="Times New Roman" w:hAnsi="Times New Roman" w:cs="Times New Roman"/>
          <w:sz w:val="28"/>
          <w:szCs w:val="28"/>
        </w:rPr>
        <w:t xml:space="preserve"> год выделить следующие направления</w:t>
      </w:r>
      <w:r w:rsidR="00002E60" w:rsidRPr="004F458E">
        <w:rPr>
          <w:rFonts w:ascii="Times New Roman" w:eastAsia="Times New Roman" w:hAnsi="Times New Roman" w:cs="Times New Roman"/>
          <w:sz w:val="28"/>
          <w:szCs w:val="28"/>
        </w:rPr>
        <w:t xml:space="preserve"> в работе по подготовке к государственной (итоговой) аттестации</w:t>
      </w:r>
      <w:r w:rsidR="00455C58" w:rsidRPr="004F45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7BCE" w:rsidRPr="004F458E" w:rsidRDefault="00E07BCE" w:rsidP="00B43FB8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458E">
        <w:rPr>
          <w:rFonts w:ascii="Times New Roman" w:hAnsi="Times New Roman"/>
          <w:sz w:val="28"/>
          <w:szCs w:val="28"/>
        </w:rPr>
        <w:t>Достичь 100% обученности по обществознанию.</w:t>
      </w:r>
    </w:p>
    <w:p w:rsidR="00BC320B" w:rsidRPr="004F458E" w:rsidRDefault="00BC320B" w:rsidP="00B43FB8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458E">
        <w:rPr>
          <w:rFonts w:ascii="Times New Roman" w:hAnsi="Times New Roman"/>
          <w:sz w:val="28"/>
          <w:szCs w:val="28"/>
        </w:rPr>
        <w:t>Учителям-предметникам разнообразить формы проведения дополнительных занятий по подготовке к государственной (итоговой) аттестации с 1 сентября 201</w:t>
      </w:r>
      <w:r w:rsidR="004F458E" w:rsidRPr="004F458E">
        <w:rPr>
          <w:rFonts w:ascii="Times New Roman" w:hAnsi="Times New Roman"/>
          <w:sz w:val="28"/>
          <w:szCs w:val="28"/>
        </w:rPr>
        <w:t>2</w:t>
      </w:r>
      <w:r w:rsidRPr="004F458E">
        <w:rPr>
          <w:rFonts w:ascii="Times New Roman" w:hAnsi="Times New Roman"/>
          <w:sz w:val="28"/>
          <w:szCs w:val="28"/>
        </w:rPr>
        <w:t xml:space="preserve"> года.</w:t>
      </w:r>
    </w:p>
    <w:p w:rsidR="00BC7B22" w:rsidRPr="004F458E" w:rsidRDefault="00643C21" w:rsidP="00B43FB8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58E">
        <w:rPr>
          <w:rFonts w:ascii="Times New Roman" w:hAnsi="Times New Roman" w:cs="Times New Roman"/>
          <w:sz w:val="28"/>
          <w:szCs w:val="28"/>
        </w:rPr>
        <w:t>Зам</w:t>
      </w:r>
      <w:r w:rsidR="004F458E" w:rsidRPr="004F458E">
        <w:rPr>
          <w:rFonts w:ascii="Times New Roman" w:hAnsi="Times New Roman" w:cs="Times New Roman"/>
          <w:sz w:val="28"/>
          <w:szCs w:val="28"/>
        </w:rPr>
        <w:t xml:space="preserve">естителю </w:t>
      </w:r>
      <w:r w:rsidRPr="004F458E">
        <w:rPr>
          <w:rFonts w:ascii="Times New Roman" w:hAnsi="Times New Roman" w:cs="Times New Roman"/>
          <w:sz w:val="28"/>
          <w:szCs w:val="28"/>
        </w:rPr>
        <w:t>директора по УВР у</w:t>
      </w:r>
      <w:r w:rsidR="00BC7B22" w:rsidRPr="004F458E">
        <w:rPr>
          <w:rFonts w:ascii="Times New Roman" w:hAnsi="Times New Roman" w:cs="Times New Roman"/>
          <w:sz w:val="28"/>
          <w:szCs w:val="28"/>
        </w:rPr>
        <w:t xml:space="preserve">силить </w:t>
      </w:r>
      <w:r w:rsidR="00BC7B22" w:rsidRPr="004F458E">
        <w:rPr>
          <w:rFonts w:ascii="Times New Roman" w:eastAsia="Times New Roman" w:hAnsi="Times New Roman" w:cs="Times New Roman"/>
          <w:sz w:val="28"/>
          <w:szCs w:val="28"/>
        </w:rPr>
        <w:t>контроль за подготовкой выпускников 201</w:t>
      </w:r>
      <w:r w:rsidR="004F458E" w:rsidRPr="004F45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7B22" w:rsidRPr="004F458E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4F458E" w:rsidRPr="004F45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7B22" w:rsidRPr="004F4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58E" w:rsidRPr="004F458E">
        <w:rPr>
          <w:rFonts w:ascii="Times New Roman" w:eastAsia="Times New Roman" w:hAnsi="Times New Roman" w:cs="Times New Roman"/>
          <w:sz w:val="28"/>
          <w:szCs w:val="28"/>
        </w:rPr>
        <w:t xml:space="preserve">учебного </w:t>
      </w:r>
      <w:r w:rsidR="00BC7B22" w:rsidRPr="004F458E">
        <w:rPr>
          <w:rFonts w:ascii="Times New Roman" w:eastAsia="Times New Roman" w:hAnsi="Times New Roman" w:cs="Times New Roman"/>
          <w:sz w:val="28"/>
          <w:szCs w:val="28"/>
        </w:rPr>
        <w:t>года  к един</w:t>
      </w:r>
      <w:r w:rsidR="004F458E" w:rsidRPr="004F458E">
        <w:rPr>
          <w:rFonts w:ascii="Times New Roman" w:eastAsia="Times New Roman" w:hAnsi="Times New Roman" w:cs="Times New Roman"/>
          <w:sz w:val="28"/>
          <w:szCs w:val="28"/>
        </w:rPr>
        <w:t>ому государственному экзамену.</w:t>
      </w:r>
    </w:p>
    <w:p w:rsidR="008A1267" w:rsidRPr="004F458E" w:rsidRDefault="000E6A76" w:rsidP="00B43FB8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458E">
        <w:rPr>
          <w:rFonts w:ascii="Times New Roman" w:hAnsi="Times New Roman"/>
          <w:sz w:val="28"/>
          <w:szCs w:val="28"/>
        </w:rPr>
        <w:t>П</w:t>
      </w:r>
      <w:r w:rsidR="00280A7F" w:rsidRPr="004F458E">
        <w:rPr>
          <w:rFonts w:ascii="Times New Roman" w:hAnsi="Times New Roman"/>
          <w:sz w:val="28"/>
          <w:szCs w:val="28"/>
        </w:rPr>
        <w:t>овышать кадровый</w:t>
      </w:r>
      <w:r w:rsidR="00002E60" w:rsidRPr="004F458E">
        <w:rPr>
          <w:rFonts w:ascii="Times New Roman" w:hAnsi="Times New Roman"/>
          <w:sz w:val="28"/>
          <w:szCs w:val="28"/>
        </w:rPr>
        <w:t xml:space="preserve"> потенциал учителей-предметников</w:t>
      </w:r>
      <w:r w:rsidR="00455C58" w:rsidRPr="004F458E">
        <w:rPr>
          <w:rFonts w:ascii="Times New Roman" w:hAnsi="Times New Roman"/>
          <w:sz w:val="28"/>
          <w:szCs w:val="28"/>
        </w:rPr>
        <w:t>, направлять учителей-предметников на курсы повышения квалификации</w:t>
      </w:r>
      <w:r w:rsidR="008C5B7E" w:rsidRPr="004F458E">
        <w:rPr>
          <w:rFonts w:ascii="Times New Roman" w:hAnsi="Times New Roman"/>
          <w:sz w:val="28"/>
          <w:szCs w:val="28"/>
        </w:rPr>
        <w:t xml:space="preserve"> постоянно в течение 201</w:t>
      </w:r>
      <w:r w:rsidR="004F458E" w:rsidRPr="004F458E">
        <w:rPr>
          <w:rFonts w:ascii="Times New Roman" w:hAnsi="Times New Roman"/>
          <w:sz w:val="28"/>
          <w:szCs w:val="28"/>
        </w:rPr>
        <w:t>2-2013</w:t>
      </w:r>
      <w:r w:rsidR="008C5B7E" w:rsidRPr="004F458E">
        <w:rPr>
          <w:rFonts w:ascii="Times New Roman" w:hAnsi="Times New Roman"/>
          <w:sz w:val="28"/>
          <w:szCs w:val="28"/>
        </w:rPr>
        <w:t xml:space="preserve"> учебного года</w:t>
      </w:r>
      <w:r w:rsidR="00002E60" w:rsidRPr="004F458E">
        <w:rPr>
          <w:rFonts w:ascii="Times New Roman" w:hAnsi="Times New Roman"/>
          <w:sz w:val="28"/>
          <w:szCs w:val="28"/>
        </w:rPr>
        <w:t>.</w:t>
      </w:r>
    </w:p>
    <w:p w:rsidR="008A1267" w:rsidRPr="004F458E" w:rsidRDefault="00002E60" w:rsidP="00B43FB8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458E">
        <w:rPr>
          <w:rFonts w:ascii="Times New Roman" w:hAnsi="Times New Roman"/>
          <w:sz w:val="28"/>
          <w:szCs w:val="28"/>
        </w:rPr>
        <w:t>Составлен</w:t>
      </w:r>
      <w:r w:rsidR="000E6A76" w:rsidRPr="004F458E">
        <w:rPr>
          <w:rFonts w:ascii="Times New Roman" w:hAnsi="Times New Roman"/>
          <w:sz w:val="28"/>
          <w:szCs w:val="28"/>
        </w:rPr>
        <w:t>ие</w:t>
      </w:r>
      <w:r w:rsidRPr="004F458E">
        <w:rPr>
          <w:rFonts w:ascii="Times New Roman" w:hAnsi="Times New Roman"/>
          <w:sz w:val="28"/>
          <w:szCs w:val="28"/>
        </w:rPr>
        <w:t xml:space="preserve"> план</w:t>
      </w:r>
      <w:r w:rsidR="000E6A76" w:rsidRPr="004F458E">
        <w:rPr>
          <w:rFonts w:ascii="Times New Roman" w:hAnsi="Times New Roman"/>
          <w:sz w:val="28"/>
          <w:szCs w:val="28"/>
        </w:rPr>
        <w:t>а</w:t>
      </w:r>
      <w:r w:rsidRPr="004F458E">
        <w:rPr>
          <w:rFonts w:ascii="Times New Roman" w:hAnsi="Times New Roman"/>
          <w:sz w:val="28"/>
          <w:szCs w:val="28"/>
        </w:rPr>
        <w:t xml:space="preserve"> подготовки, организации и проведения государственной (итоговой) аттестации выпускников по которому ве</w:t>
      </w:r>
      <w:r w:rsidR="000E6A76" w:rsidRPr="004F458E">
        <w:rPr>
          <w:rFonts w:ascii="Times New Roman" w:hAnsi="Times New Roman"/>
          <w:sz w:val="28"/>
          <w:szCs w:val="28"/>
        </w:rPr>
        <w:t>сти работу</w:t>
      </w:r>
      <w:r w:rsidR="008D72E4" w:rsidRPr="004F458E">
        <w:rPr>
          <w:rFonts w:ascii="Times New Roman" w:hAnsi="Times New Roman"/>
          <w:sz w:val="28"/>
          <w:szCs w:val="28"/>
        </w:rPr>
        <w:t>, зам</w:t>
      </w:r>
      <w:r w:rsidR="00B43FB8">
        <w:rPr>
          <w:rFonts w:ascii="Times New Roman" w:hAnsi="Times New Roman"/>
          <w:sz w:val="28"/>
          <w:szCs w:val="28"/>
        </w:rPr>
        <w:t xml:space="preserve">естителю </w:t>
      </w:r>
      <w:r w:rsidR="008D72E4" w:rsidRPr="004F458E">
        <w:rPr>
          <w:rFonts w:ascii="Times New Roman" w:hAnsi="Times New Roman"/>
          <w:sz w:val="28"/>
          <w:szCs w:val="28"/>
        </w:rPr>
        <w:t>директора по УВР</w:t>
      </w:r>
      <w:r w:rsidRPr="004F458E">
        <w:rPr>
          <w:rFonts w:ascii="Times New Roman" w:hAnsi="Times New Roman"/>
          <w:sz w:val="28"/>
          <w:szCs w:val="28"/>
        </w:rPr>
        <w:t>.</w:t>
      </w:r>
    </w:p>
    <w:p w:rsidR="008A1267" w:rsidRPr="00B43FB8" w:rsidRDefault="00BC7B22" w:rsidP="00B43FB8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3FB8">
        <w:rPr>
          <w:rFonts w:ascii="Times New Roman" w:hAnsi="Times New Roman"/>
          <w:sz w:val="28"/>
          <w:szCs w:val="28"/>
        </w:rPr>
        <w:t>П</w:t>
      </w:r>
      <w:r w:rsidR="000E6A76" w:rsidRPr="00B43FB8">
        <w:rPr>
          <w:rFonts w:ascii="Times New Roman" w:hAnsi="Times New Roman"/>
          <w:sz w:val="28"/>
          <w:szCs w:val="28"/>
        </w:rPr>
        <w:t>овысить уровень качества сдаваемых предметов</w:t>
      </w:r>
      <w:r w:rsidR="00280A7F" w:rsidRPr="00B43FB8">
        <w:rPr>
          <w:rFonts w:ascii="Times New Roman" w:hAnsi="Times New Roman"/>
          <w:sz w:val="28"/>
          <w:szCs w:val="28"/>
        </w:rPr>
        <w:t>.</w:t>
      </w:r>
    </w:p>
    <w:p w:rsidR="008E7571" w:rsidRPr="00B43FB8" w:rsidRDefault="008E7571" w:rsidP="00B43FB8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3FB8">
        <w:rPr>
          <w:rFonts w:ascii="Times New Roman" w:hAnsi="Times New Roman"/>
          <w:sz w:val="28"/>
          <w:szCs w:val="28"/>
        </w:rPr>
        <w:t>Зам</w:t>
      </w:r>
      <w:r w:rsidR="00B43FB8" w:rsidRPr="00B43FB8">
        <w:rPr>
          <w:rFonts w:ascii="Times New Roman" w:hAnsi="Times New Roman"/>
          <w:sz w:val="28"/>
          <w:szCs w:val="28"/>
        </w:rPr>
        <w:t xml:space="preserve">естителю </w:t>
      </w:r>
      <w:r w:rsidRPr="00B43FB8">
        <w:rPr>
          <w:rFonts w:ascii="Times New Roman" w:hAnsi="Times New Roman"/>
          <w:sz w:val="28"/>
          <w:szCs w:val="28"/>
        </w:rPr>
        <w:t>директора по УВР при со</w:t>
      </w:r>
      <w:r w:rsidR="00B43FB8" w:rsidRPr="00B43FB8">
        <w:rPr>
          <w:rFonts w:ascii="Times New Roman" w:hAnsi="Times New Roman"/>
          <w:sz w:val="28"/>
          <w:szCs w:val="28"/>
        </w:rPr>
        <w:t>ставлении учебного плана на 2012-2013</w:t>
      </w:r>
      <w:r w:rsidRPr="00B43FB8">
        <w:rPr>
          <w:rFonts w:ascii="Times New Roman" w:hAnsi="Times New Roman"/>
          <w:sz w:val="28"/>
          <w:szCs w:val="28"/>
        </w:rPr>
        <w:t xml:space="preserve"> учебный год руководствоваться результатами экзаменов при распределении количества часов по предмету и элективных курсов. </w:t>
      </w:r>
    </w:p>
    <w:p w:rsidR="000E6A76" w:rsidRPr="00B43FB8" w:rsidRDefault="00BC7B22" w:rsidP="00B43FB8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3FB8">
        <w:rPr>
          <w:rFonts w:ascii="Times New Roman" w:hAnsi="Times New Roman"/>
          <w:sz w:val="28"/>
          <w:szCs w:val="28"/>
        </w:rPr>
        <w:lastRenderedPageBreak/>
        <w:t>А</w:t>
      </w:r>
      <w:r w:rsidR="000E6A76" w:rsidRPr="00B43FB8">
        <w:rPr>
          <w:rFonts w:ascii="Times New Roman" w:hAnsi="Times New Roman"/>
          <w:sz w:val="28"/>
          <w:szCs w:val="28"/>
        </w:rPr>
        <w:t>ктивизировать работу с одаренными детьми</w:t>
      </w:r>
      <w:r w:rsidR="007D4B5F" w:rsidRPr="00B43FB8">
        <w:rPr>
          <w:rFonts w:ascii="Times New Roman" w:hAnsi="Times New Roman"/>
          <w:sz w:val="28"/>
          <w:szCs w:val="28"/>
        </w:rPr>
        <w:t xml:space="preserve"> с 1 сентября 201</w:t>
      </w:r>
      <w:r w:rsidR="00B43FB8" w:rsidRPr="00B43FB8">
        <w:rPr>
          <w:rFonts w:ascii="Times New Roman" w:hAnsi="Times New Roman"/>
          <w:sz w:val="28"/>
          <w:szCs w:val="28"/>
        </w:rPr>
        <w:t>2</w:t>
      </w:r>
      <w:r w:rsidR="007D4B5F" w:rsidRPr="00B43FB8">
        <w:rPr>
          <w:rFonts w:ascii="Times New Roman" w:hAnsi="Times New Roman"/>
          <w:sz w:val="28"/>
          <w:szCs w:val="28"/>
        </w:rPr>
        <w:t xml:space="preserve"> года</w:t>
      </w:r>
      <w:r w:rsidR="008F4F84" w:rsidRPr="00B43FB8">
        <w:rPr>
          <w:rFonts w:ascii="Times New Roman" w:hAnsi="Times New Roman"/>
          <w:sz w:val="28"/>
          <w:szCs w:val="28"/>
        </w:rPr>
        <w:t>, руководители МО</w:t>
      </w:r>
      <w:r w:rsidR="00280A7F" w:rsidRPr="00B43FB8">
        <w:rPr>
          <w:rFonts w:ascii="Times New Roman" w:hAnsi="Times New Roman"/>
          <w:sz w:val="28"/>
          <w:szCs w:val="28"/>
        </w:rPr>
        <w:t>.</w:t>
      </w:r>
    </w:p>
    <w:p w:rsidR="00F430C0" w:rsidRPr="00B43FB8" w:rsidRDefault="00F430C0" w:rsidP="00B43FB8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FB8">
        <w:rPr>
          <w:rFonts w:ascii="Times New Roman" w:hAnsi="Times New Roman" w:cs="Times New Roman"/>
          <w:sz w:val="28"/>
          <w:szCs w:val="28"/>
        </w:rPr>
        <w:t>В</w:t>
      </w:r>
      <w:r w:rsidRPr="00B43FB8">
        <w:rPr>
          <w:rFonts w:ascii="Times New Roman" w:eastAsia="Times New Roman" w:hAnsi="Times New Roman" w:cs="Times New Roman"/>
          <w:sz w:val="28"/>
          <w:szCs w:val="28"/>
        </w:rPr>
        <w:t>ыявить ресурсы обеспечения качества подготовки обучающихся к ЕГЭ</w:t>
      </w:r>
      <w:r w:rsidRPr="00B43FB8">
        <w:rPr>
          <w:rFonts w:ascii="Times New Roman" w:hAnsi="Times New Roman" w:cs="Times New Roman"/>
          <w:sz w:val="28"/>
          <w:szCs w:val="28"/>
        </w:rPr>
        <w:t xml:space="preserve"> сентябрь 201</w:t>
      </w:r>
      <w:r w:rsidR="00B43FB8">
        <w:rPr>
          <w:rFonts w:ascii="Times New Roman" w:hAnsi="Times New Roman" w:cs="Times New Roman"/>
          <w:sz w:val="28"/>
          <w:szCs w:val="28"/>
        </w:rPr>
        <w:t>2</w:t>
      </w:r>
      <w:r w:rsidRPr="00B43FB8">
        <w:rPr>
          <w:rFonts w:ascii="Times New Roman" w:hAnsi="Times New Roman" w:cs="Times New Roman"/>
          <w:sz w:val="28"/>
          <w:szCs w:val="28"/>
        </w:rPr>
        <w:t xml:space="preserve"> года, учителя-предметники, зам</w:t>
      </w:r>
      <w:r w:rsidR="00B43FB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B43FB8">
        <w:rPr>
          <w:rFonts w:ascii="Times New Roman" w:hAnsi="Times New Roman" w:cs="Times New Roman"/>
          <w:sz w:val="28"/>
          <w:szCs w:val="28"/>
        </w:rPr>
        <w:t>директора по УВР.</w:t>
      </w:r>
    </w:p>
    <w:p w:rsidR="0097519E" w:rsidRPr="00B43FB8" w:rsidRDefault="0097519E" w:rsidP="00B43FB8">
      <w:pPr>
        <w:pStyle w:val="a9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3FB8">
        <w:rPr>
          <w:rFonts w:ascii="Times New Roman" w:hAnsi="Times New Roman"/>
          <w:sz w:val="28"/>
          <w:szCs w:val="28"/>
        </w:rPr>
        <w:t>Организовать работу «Горячей линии» по вопросам государственной (итоговой) аттестации</w:t>
      </w:r>
      <w:r w:rsidR="0053576C" w:rsidRPr="00B43FB8">
        <w:rPr>
          <w:rFonts w:ascii="Times New Roman" w:hAnsi="Times New Roman"/>
          <w:sz w:val="28"/>
          <w:szCs w:val="28"/>
        </w:rPr>
        <w:t xml:space="preserve"> в форме и материалам ЕГЭ</w:t>
      </w:r>
      <w:r w:rsidRPr="00B43FB8">
        <w:rPr>
          <w:rFonts w:ascii="Times New Roman" w:hAnsi="Times New Roman"/>
          <w:sz w:val="28"/>
          <w:szCs w:val="28"/>
        </w:rPr>
        <w:t xml:space="preserve"> с 1 сентября 201</w:t>
      </w:r>
      <w:r w:rsidR="00B43FB8">
        <w:rPr>
          <w:rFonts w:ascii="Times New Roman" w:hAnsi="Times New Roman"/>
          <w:sz w:val="28"/>
          <w:szCs w:val="28"/>
        </w:rPr>
        <w:t>2</w:t>
      </w:r>
      <w:r w:rsidRPr="00B43FB8">
        <w:rPr>
          <w:rFonts w:ascii="Times New Roman" w:hAnsi="Times New Roman"/>
          <w:sz w:val="28"/>
          <w:szCs w:val="28"/>
        </w:rPr>
        <w:t xml:space="preserve"> года.</w:t>
      </w:r>
    </w:p>
    <w:p w:rsidR="0097519E" w:rsidRPr="00B43FB8" w:rsidRDefault="0097519E" w:rsidP="00B43FB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0C0" w:rsidRPr="00B43FB8" w:rsidRDefault="00F430C0" w:rsidP="00B43FB8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</w:p>
    <w:p w:rsidR="00002E60" w:rsidRPr="00B43FB8" w:rsidRDefault="00B43FB8" w:rsidP="00B43F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72B2C" w:rsidRPr="00B43FB8">
        <w:rPr>
          <w:rFonts w:ascii="Times New Roman" w:hAnsi="Times New Roman" w:cs="Times New Roman"/>
          <w:sz w:val="28"/>
          <w:szCs w:val="28"/>
        </w:rPr>
        <w:t>директора по УВР                                                     С.В. Кривенок</w:t>
      </w:r>
    </w:p>
    <w:sectPr w:rsidR="00002E60" w:rsidRPr="00B43FB8" w:rsidSect="009C1B7D">
      <w:pgSz w:w="11906" w:h="16838"/>
      <w:pgMar w:top="567" w:right="991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1F6" w:rsidRDefault="00DE01F6" w:rsidP="0034162E">
      <w:pPr>
        <w:spacing w:after="0" w:line="240" w:lineRule="auto"/>
      </w:pPr>
      <w:r>
        <w:separator/>
      </w:r>
    </w:p>
  </w:endnote>
  <w:endnote w:type="continuationSeparator" w:id="1">
    <w:p w:rsidR="00DE01F6" w:rsidRDefault="00DE01F6" w:rsidP="003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1F6" w:rsidRDefault="00DE01F6" w:rsidP="0034162E">
      <w:pPr>
        <w:spacing w:after="0" w:line="240" w:lineRule="auto"/>
      </w:pPr>
      <w:r>
        <w:separator/>
      </w:r>
    </w:p>
  </w:footnote>
  <w:footnote w:type="continuationSeparator" w:id="1">
    <w:p w:rsidR="00DE01F6" w:rsidRDefault="00DE01F6" w:rsidP="0034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5BF"/>
    <w:multiLevelType w:val="hybridMultilevel"/>
    <w:tmpl w:val="A712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0218"/>
    <w:multiLevelType w:val="hybridMultilevel"/>
    <w:tmpl w:val="4DB6B1B0"/>
    <w:lvl w:ilvl="0" w:tplc="E5C68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E2ABC"/>
    <w:multiLevelType w:val="hybridMultilevel"/>
    <w:tmpl w:val="A7A25E10"/>
    <w:lvl w:ilvl="0" w:tplc="9D541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3780"/>
    <w:multiLevelType w:val="hybridMultilevel"/>
    <w:tmpl w:val="4BCA0F4C"/>
    <w:lvl w:ilvl="0" w:tplc="F6B88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9A132B"/>
    <w:multiLevelType w:val="hybridMultilevel"/>
    <w:tmpl w:val="19CA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10470"/>
    <w:multiLevelType w:val="hybridMultilevel"/>
    <w:tmpl w:val="E1260F38"/>
    <w:lvl w:ilvl="0" w:tplc="33DABC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14F0693"/>
    <w:multiLevelType w:val="hybridMultilevel"/>
    <w:tmpl w:val="FCC0E094"/>
    <w:lvl w:ilvl="0" w:tplc="F7D68C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15B696B"/>
    <w:multiLevelType w:val="hybridMultilevel"/>
    <w:tmpl w:val="6C74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84FB0"/>
    <w:multiLevelType w:val="hybridMultilevel"/>
    <w:tmpl w:val="A97EEAC4"/>
    <w:lvl w:ilvl="0" w:tplc="4E4C37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4266C"/>
    <w:multiLevelType w:val="hybridMultilevel"/>
    <w:tmpl w:val="F4E23CB8"/>
    <w:lvl w:ilvl="0" w:tplc="B322D3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08B6"/>
    <w:rsid w:val="00001F4E"/>
    <w:rsid w:val="00002E60"/>
    <w:rsid w:val="000107FA"/>
    <w:rsid w:val="00014365"/>
    <w:rsid w:val="0001494B"/>
    <w:rsid w:val="00016437"/>
    <w:rsid w:val="00016E4A"/>
    <w:rsid w:val="00032252"/>
    <w:rsid w:val="00034F19"/>
    <w:rsid w:val="000366E8"/>
    <w:rsid w:val="000403DD"/>
    <w:rsid w:val="00045185"/>
    <w:rsid w:val="00047419"/>
    <w:rsid w:val="00047522"/>
    <w:rsid w:val="000577D0"/>
    <w:rsid w:val="00057DF1"/>
    <w:rsid w:val="00070130"/>
    <w:rsid w:val="0007435C"/>
    <w:rsid w:val="00075A66"/>
    <w:rsid w:val="000760BD"/>
    <w:rsid w:val="000967C5"/>
    <w:rsid w:val="000A019A"/>
    <w:rsid w:val="000A0F05"/>
    <w:rsid w:val="000A28FD"/>
    <w:rsid w:val="000A5D7A"/>
    <w:rsid w:val="000A7277"/>
    <w:rsid w:val="000A7B0B"/>
    <w:rsid w:val="000B0F60"/>
    <w:rsid w:val="000B6AD9"/>
    <w:rsid w:val="000C40E1"/>
    <w:rsid w:val="000C5226"/>
    <w:rsid w:val="000D3557"/>
    <w:rsid w:val="000D454D"/>
    <w:rsid w:val="000D5226"/>
    <w:rsid w:val="000E3C2B"/>
    <w:rsid w:val="000E44D3"/>
    <w:rsid w:val="000E6A76"/>
    <w:rsid w:val="000F6D2D"/>
    <w:rsid w:val="001075CB"/>
    <w:rsid w:val="00110D0D"/>
    <w:rsid w:val="00117150"/>
    <w:rsid w:val="001229A7"/>
    <w:rsid w:val="00124B8D"/>
    <w:rsid w:val="001258E1"/>
    <w:rsid w:val="00125D31"/>
    <w:rsid w:val="00130A6D"/>
    <w:rsid w:val="00143340"/>
    <w:rsid w:val="0015255B"/>
    <w:rsid w:val="0016261E"/>
    <w:rsid w:val="00163E54"/>
    <w:rsid w:val="00173D36"/>
    <w:rsid w:val="00181D5C"/>
    <w:rsid w:val="001821D4"/>
    <w:rsid w:val="0018403C"/>
    <w:rsid w:val="0018606C"/>
    <w:rsid w:val="001C1B57"/>
    <w:rsid w:val="001D14AA"/>
    <w:rsid w:val="001D7437"/>
    <w:rsid w:val="001D7F08"/>
    <w:rsid w:val="001E515A"/>
    <w:rsid w:val="001E54B7"/>
    <w:rsid w:val="001F0F75"/>
    <w:rsid w:val="00201442"/>
    <w:rsid w:val="00211B29"/>
    <w:rsid w:val="00212BB4"/>
    <w:rsid w:val="00221A95"/>
    <w:rsid w:val="00226DE6"/>
    <w:rsid w:val="002273A9"/>
    <w:rsid w:val="0023170D"/>
    <w:rsid w:val="00232323"/>
    <w:rsid w:val="0023488F"/>
    <w:rsid w:val="00253804"/>
    <w:rsid w:val="00254B82"/>
    <w:rsid w:val="00255C39"/>
    <w:rsid w:val="002579BB"/>
    <w:rsid w:val="00260C97"/>
    <w:rsid w:val="002718EA"/>
    <w:rsid w:val="002759CB"/>
    <w:rsid w:val="00276692"/>
    <w:rsid w:val="00280A7F"/>
    <w:rsid w:val="0029034D"/>
    <w:rsid w:val="00292229"/>
    <w:rsid w:val="00293C4D"/>
    <w:rsid w:val="002947BE"/>
    <w:rsid w:val="0029497B"/>
    <w:rsid w:val="00294CBA"/>
    <w:rsid w:val="002973C0"/>
    <w:rsid w:val="002A2905"/>
    <w:rsid w:val="002A5935"/>
    <w:rsid w:val="002B02B4"/>
    <w:rsid w:val="002B12DE"/>
    <w:rsid w:val="002C0B25"/>
    <w:rsid w:val="002C56A2"/>
    <w:rsid w:val="002D2A64"/>
    <w:rsid w:val="002D439C"/>
    <w:rsid w:val="002D4769"/>
    <w:rsid w:val="002D480D"/>
    <w:rsid w:val="002D4B25"/>
    <w:rsid w:val="002D52F2"/>
    <w:rsid w:val="002D538C"/>
    <w:rsid w:val="002E16DC"/>
    <w:rsid w:val="002E2E04"/>
    <w:rsid w:val="002F1AD8"/>
    <w:rsid w:val="00311C3D"/>
    <w:rsid w:val="00313488"/>
    <w:rsid w:val="00313FA0"/>
    <w:rsid w:val="0032016D"/>
    <w:rsid w:val="00327CD5"/>
    <w:rsid w:val="00327E14"/>
    <w:rsid w:val="00334272"/>
    <w:rsid w:val="0034162E"/>
    <w:rsid w:val="00342BC8"/>
    <w:rsid w:val="00347205"/>
    <w:rsid w:val="003473F6"/>
    <w:rsid w:val="00351580"/>
    <w:rsid w:val="0035268E"/>
    <w:rsid w:val="00352C5D"/>
    <w:rsid w:val="00355321"/>
    <w:rsid w:val="003566DA"/>
    <w:rsid w:val="00357115"/>
    <w:rsid w:val="00364F49"/>
    <w:rsid w:val="00373755"/>
    <w:rsid w:val="00373A47"/>
    <w:rsid w:val="00374373"/>
    <w:rsid w:val="00380706"/>
    <w:rsid w:val="00382502"/>
    <w:rsid w:val="003840DF"/>
    <w:rsid w:val="0038705B"/>
    <w:rsid w:val="00392CF4"/>
    <w:rsid w:val="00393D62"/>
    <w:rsid w:val="0039430A"/>
    <w:rsid w:val="00394568"/>
    <w:rsid w:val="00395AC6"/>
    <w:rsid w:val="003A2385"/>
    <w:rsid w:val="003B106D"/>
    <w:rsid w:val="003B6927"/>
    <w:rsid w:val="003C16B8"/>
    <w:rsid w:val="003C24F1"/>
    <w:rsid w:val="003C6905"/>
    <w:rsid w:val="003D4AB7"/>
    <w:rsid w:val="003E1514"/>
    <w:rsid w:val="003E4DF5"/>
    <w:rsid w:val="003F2040"/>
    <w:rsid w:val="003F6BE7"/>
    <w:rsid w:val="00400B84"/>
    <w:rsid w:val="00401173"/>
    <w:rsid w:val="004049E1"/>
    <w:rsid w:val="00405B67"/>
    <w:rsid w:val="00415995"/>
    <w:rsid w:val="004202F8"/>
    <w:rsid w:val="00421E2F"/>
    <w:rsid w:val="00424030"/>
    <w:rsid w:val="00432088"/>
    <w:rsid w:val="00435086"/>
    <w:rsid w:val="00435350"/>
    <w:rsid w:val="00436A10"/>
    <w:rsid w:val="00437E8F"/>
    <w:rsid w:val="00443251"/>
    <w:rsid w:val="004450F6"/>
    <w:rsid w:val="00451244"/>
    <w:rsid w:val="004515F0"/>
    <w:rsid w:val="004516D4"/>
    <w:rsid w:val="0045286B"/>
    <w:rsid w:val="00452DEF"/>
    <w:rsid w:val="00455C58"/>
    <w:rsid w:val="00460DC6"/>
    <w:rsid w:val="0046288E"/>
    <w:rsid w:val="004639E8"/>
    <w:rsid w:val="00481F7E"/>
    <w:rsid w:val="004824D3"/>
    <w:rsid w:val="00485F5D"/>
    <w:rsid w:val="00487CD5"/>
    <w:rsid w:val="004901CB"/>
    <w:rsid w:val="004922AF"/>
    <w:rsid w:val="00495EAD"/>
    <w:rsid w:val="00497181"/>
    <w:rsid w:val="004A2E17"/>
    <w:rsid w:val="004A31B0"/>
    <w:rsid w:val="004A51AE"/>
    <w:rsid w:val="004A5475"/>
    <w:rsid w:val="004A6159"/>
    <w:rsid w:val="004A6B6C"/>
    <w:rsid w:val="004A7DC8"/>
    <w:rsid w:val="004B0CD8"/>
    <w:rsid w:val="004B47EF"/>
    <w:rsid w:val="004B4AD9"/>
    <w:rsid w:val="004B6773"/>
    <w:rsid w:val="004B7545"/>
    <w:rsid w:val="004B7DCB"/>
    <w:rsid w:val="004C116E"/>
    <w:rsid w:val="004D47F5"/>
    <w:rsid w:val="004D7EDA"/>
    <w:rsid w:val="004F1F94"/>
    <w:rsid w:val="004F36E7"/>
    <w:rsid w:val="004F458E"/>
    <w:rsid w:val="004F6E95"/>
    <w:rsid w:val="00500E44"/>
    <w:rsid w:val="00514ABA"/>
    <w:rsid w:val="00521595"/>
    <w:rsid w:val="00531135"/>
    <w:rsid w:val="005318BD"/>
    <w:rsid w:val="00531E5B"/>
    <w:rsid w:val="00534F19"/>
    <w:rsid w:val="0053576C"/>
    <w:rsid w:val="00540447"/>
    <w:rsid w:val="00541187"/>
    <w:rsid w:val="00541231"/>
    <w:rsid w:val="00541857"/>
    <w:rsid w:val="00547BA2"/>
    <w:rsid w:val="0055293D"/>
    <w:rsid w:val="005558BC"/>
    <w:rsid w:val="005705AA"/>
    <w:rsid w:val="00585C3A"/>
    <w:rsid w:val="00590AD9"/>
    <w:rsid w:val="00593D03"/>
    <w:rsid w:val="00596F6A"/>
    <w:rsid w:val="005B1E03"/>
    <w:rsid w:val="005B3D21"/>
    <w:rsid w:val="005B3EFA"/>
    <w:rsid w:val="005B4363"/>
    <w:rsid w:val="005C0805"/>
    <w:rsid w:val="005C0C9D"/>
    <w:rsid w:val="005C36C4"/>
    <w:rsid w:val="005C5948"/>
    <w:rsid w:val="005D1D2B"/>
    <w:rsid w:val="005D4E57"/>
    <w:rsid w:val="005E03DE"/>
    <w:rsid w:val="005E16D8"/>
    <w:rsid w:val="006005AC"/>
    <w:rsid w:val="0061385B"/>
    <w:rsid w:val="00622AB2"/>
    <w:rsid w:val="00622DE7"/>
    <w:rsid w:val="00627EE9"/>
    <w:rsid w:val="006322AB"/>
    <w:rsid w:val="0063270A"/>
    <w:rsid w:val="00634774"/>
    <w:rsid w:val="00635DEF"/>
    <w:rsid w:val="006413CF"/>
    <w:rsid w:val="00643C21"/>
    <w:rsid w:val="00645393"/>
    <w:rsid w:val="006466AC"/>
    <w:rsid w:val="00651620"/>
    <w:rsid w:val="00653E67"/>
    <w:rsid w:val="00654282"/>
    <w:rsid w:val="00672361"/>
    <w:rsid w:val="006748D4"/>
    <w:rsid w:val="00682B9D"/>
    <w:rsid w:val="00686E50"/>
    <w:rsid w:val="00687863"/>
    <w:rsid w:val="006B0191"/>
    <w:rsid w:val="006B598A"/>
    <w:rsid w:val="006B5DD7"/>
    <w:rsid w:val="006B5EF4"/>
    <w:rsid w:val="006B600A"/>
    <w:rsid w:val="006C6D1F"/>
    <w:rsid w:val="006E132F"/>
    <w:rsid w:val="006E7A40"/>
    <w:rsid w:val="006F23C6"/>
    <w:rsid w:val="00703402"/>
    <w:rsid w:val="00703A0A"/>
    <w:rsid w:val="00713099"/>
    <w:rsid w:val="007146AF"/>
    <w:rsid w:val="00717C92"/>
    <w:rsid w:val="007253AF"/>
    <w:rsid w:val="007309C0"/>
    <w:rsid w:val="00740D44"/>
    <w:rsid w:val="00740E56"/>
    <w:rsid w:val="00743EFE"/>
    <w:rsid w:val="00752637"/>
    <w:rsid w:val="00754936"/>
    <w:rsid w:val="007609C2"/>
    <w:rsid w:val="00760C94"/>
    <w:rsid w:val="00771A74"/>
    <w:rsid w:val="0078169F"/>
    <w:rsid w:val="00785BB8"/>
    <w:rsid w:val="00793050"/>
    <w:rsid w:val="00797436"/>
    <w:rsid w:val="007A1C73"/>
    <w:rsid w:val="007B35CC"/>
    <w:rsid w:val="007B6485"/>
    <w:rsid w:val="007B6ED4"/>
    <w:rsid w:val="007B7DFC"/>
    <w:rsid w:val="007C0EDE"/>
    <w:rsid w:val="007C5527"/>
    <w:rsid w:val="007D1DFA"/>
    <w:rsid w:val="007D42DF"/>
    <w:rsid w:val="007D4B5F"/>
    <w:rsid w:val="007E2575"/>
    <w:rsid w:val="007E3D50"/>
    <w:rsid w:val="007E73B9"/>
    <w:rsid w:val="007E767E"/>
    <w:rsid w:val="00805140"/>
    <w:rsid w:val="0081123B"/>
    <w:rsid w:val="00813992"/>
    <w:rsid w:val="00835D4F"/>
    <w:rsid w:val="00837EBF"/>
    <w:rsid w:val="00840B4E"/>
    <w:rsid w:val="00841227"/>
    <w:rsid w:val="008536CC"/>
    <w:rsid w:val="00860390"/>
    <w:rsid w:val="008779E5"/>
    <w:rsid w:val="00880EF6"/>
    <w:rsid w:val="0088502A"/>
    <w:rsid w:val="008874F0"/>
    <w:rsid w:val="008A0629"/>
    <w:rsid w:val="008A1267"/>
    <w:rsid w:val="008A1FC9"/>
    <w:rsid w:val="008A5159"/>
    <w:rsid w:val="008A7999"/>
    <w:rsid w:val="008B23CF"/>
    <w:rsid w:val="008B5783"/>
    <w:rsid w:val="008B7FE1"/>
    <w:rsid w:val="008C03C5"/>
    <w:rsid w:val="008C57DE"/>
    <w:rsid w:val="008C5B7E"/>
    <w:rsid w:val="008C7870"/>
    <w:rsid w:val="008D3F8D"/>
    <w:rsid w:val="008D72E4"/>
    <w:rsid w:val="008E54A5"/>
    <w:rsid w:val="008E7571"/>
    <w:rsid w:val="008F034E"/>
    <w:rsid w:val="008F2E35"/>
    <w:rsid w:val="008F33A3"/>
    <w:rsid w:val="008F4412"/>
    <w:rsid w:val="008F4F84"/>
    <w:rsid w:val="00901197"/>
    <w:rsid w:val="009065F3"/>
    <w:rsid w:val="00906B57"/>
    <w:rsid w:val="0090756E"/>
    <w:rsid w:val="00911E01"/>
    <w:rsid w:val="009138A4"/>
    <w:rsid w:val="00917A6A"/>
    <w:rsid w:val="009265FB"/>
    <w:rsid w:val="00927D41"/>
    <w:rsid w:val="009300B9"/>
    <w:rsid w:val="00931F02"/>
    <w:rsid w:val="00932501"/>
    <w:rsid w:val="009334BF"/>
    <w:rsid w:val="00933D50"/>
    <w:rsid w:val="00940781"/>
    <w:rsid w:val="009408D4"/>
    <w:rsid w:val="009436CA"/>
    <w:rsid w:val="00943914"/>
    <w:rsid w:val="00947309"/>
    <w:rsid w:val="00950412"/>
    <w:rsid w:val="00954722"/>
    <w:rsid w:val="00966522"/>
    <w:rsid w:val="00970513"/>
    <w:rsid w:val="00974605"/>
    <w:rsid w:val="0097519E"/>
    <w:rsid w:val="00976928"/>
    <w:rsid w:val="00981D91"/>
    <w:rsid w:val="009874DE"/>
    <w:rsid w:val="009933F6"/>
    <w:rsid w:val="00995304"/>
    <w:rsid w:val="009A17C0"/>
    <w:rsid w:val="009A45E0"/>
    <w:rsid w:val="009B4C45"/>
    <w:rsid w:val="009B533F"/>
    <w:rsid w:val="009C174D"/>
    <w:rsid w:val="009C1B7D"/>
    <w:rsid w:val="009D1A52"/>
    <w:rsid w:val="009D2824"/>
    <w:rsid w:val="009E6E37"/>
    <w:rsid w:val="009F29A2"/>
    <w:rsid w:val="00A10EAD"/>
    <w:rsid w:val="00A14997"/>
    <w:rsid w:val="00A2361E"/>
    <w:rsid w:val="00A272A5"/>
    <w:rsid w:val="00A35B73"/>
    <w:rsid w:val="00A36F5C"/>
    <w:rsid w:val="00A43431"/>
    <w:rsid w:val="00A514D3"/>
    <w:rsid w:val="00A5360C"/>
    <w:rsid w:val="00A55DF5"/>
    <w:rsid w:val="00A66204"/>
    <w:rsid w:val="00A6675D"/>
    <w:rsid w:val="00A7231A"/>
    <w:rsid w:val="00A83930"/>
    <w:rsid w:val="00A85B6B"/>
    <w:rsid w:val="00A86078"/>
    <w:rsid w:val="00A90EC6"/>
    <w:rsid w:val="00AA0469"/>
    <w:rsid w:val="00AA2984"/>
    <w:rsid w:val="00AA3E7C"/>
    <w:rsid w:val="00AB14FA"/>
    <w:rsid w:val="00AC2242"/>
    <w:rsid w:val="00AC33E1"/>
    <w:rsid w:val="00AC432F"/>
    <w:rsid w:val="00AC5E0A"/>
    <w:rsid w:val="00AD5B98"/>
    <w:rsid w:val="00AE2F9B"/>
    <w:rsid w:val="00AF1DA5"/>
    <w:rsid w:val="00AF3349"/>
    <w:rsid w:val="00AF334B"/>
    <w:rsid w:val="00AF732F"/>
    <w:rsid w:val="00B04C7E"/>
    <w:rsid w:val="00B10840"/>
    <w:rsid w:val="00B1143D"/>
    <w:rsid w:val="00B205C6"/>
    <w:rsid w:val="00B3024A"/>
    <w:rsid w:val="00B354DD"/>
    <w:rsid w:val="00B37AC2"/>
    <w:rsid w:val="00B37BA9"/>
    <w:rsid w:val="00B42F21"/>
    <w:rsid w:val="00B43E82"/>
    <w:rsid w:val="00B43FB8"/>
    <w:rsid w:val="00B44EC1"/>
    <w:rsid w:val="00B45EBB"/>
    <w:rsid w:val="00B51BB6"/>
    <w:rsid w:val="00B54D3B"/>
    <w:rsid w:val="00B6130A"/>
    <w:rsid w:val="00B6250B"/>
    <w:rsid w:val="00B713E7"/>
    <w:rsid w:val="00B81C93"/>
    <w:rsid w:val="00B946D4"/>
    <w:rsid w:val="00BA3A9E"/>
    <w:rsid w:val="00BA537A"/>
    <w:rsid w:val="00BB23B0"/>
    <w:rsid w:val="00BB261A"/>
    <w:rsid w:val="00BB56BD"/>
    <w:rsid w:val="00BC1047"/>
    <w:rsid w:val="00BC320B"/>
    <w:rsid w:val="00BC3FF4"/>
    <w:rsid w:val="00BC7B22"/>
    <w:rsid w:val="00BD2031"/>
    <w:rsid w:val="00BD5343"/>
    <w:rsid w:val="00BD582D"/>
    <w:rsid w:val="00BE3A57"/>
    <w:rsid w:val="00BF4922"/>
    <w:rsid w:val="00BF6E04"/>
    <w:rsid w:val="00C05AC3"/>
    <w:rsid w:val="00C170C0"/>
    <w:rsid w:val="00C172C6"/>
    <w:rsid w:val="00C179F0"/>
    <w:rsid w:val="00C231C6"/>
    <w:rsid w:val="00C27867"/>
    <w:rsid w:val="00C30918"/>
    <w:rsid w:val="00C3113A"/>
    <w:rsid w:val="00C33C1D"/>
    <w:rsid w:val="00C44BAD"/>
    <w:rsid w:val="00C45406"/>
    <w:rsid w:val="00C458B7"/>
    <w:rsid w:val="00C52A4A"/>
    <w:rsid w:val="00C54323"/>
    <w:rsid w:val="00C61C05"/>
    <w:rsid w:val="00C65B0B"/>
    <w:rsid w:val="00C67E4F"/>
    <w:rsid w:val="00C70459"/>
    <w:rsid w:val="00C73EA7"/>
    <w:rsid w:val="00C74342"/>
    <w:rsid w:val="00C806A3"/>
    <w:rsid w:val="00C87CF6"/>
    <w:rsid w:val="00C95512"/>
    <w:rsid w:val="00C956C0"/>
    <w:rsid w:val="00C96A0A"/>
    <w:rsid w:val="00CB2B76"/>
    <w:rsid w:val="00CB535C"/>
    <w:rsid w:val="00CB5737"/>
    <w:rsid w:val="00CB5AE3"/>
    <w:rsid w:val="00CB5D61"/>
    <w:rsid w:val="00CB7866"/>
    <w:rsid w:val="00CC1AFB"/>
    <w:rsid w:val="00CC5BB1"/>
    <w:rsid w:val="00CC6A61"/>
    <w:rsid w:val="00CD670A"/>
    <w:rsid w:val="00D00EAF"/>
    <w:rsid w:val="00D05F67"/>
    <w:rsid w:val="00D062E3"/>
    <w:rsid w:val="00D108B6"/>
    <w:rsid w:val="00D1478D"/>
    <w:rsid w:val="00D14D67"/>
    <w:rsid w:val="00D250CF"/>
    <w:rsid w:val="00D266CE"/>
    <w:rsid w:val="00D324A7"/>
    <w:rsid w:val="00D334E4"/>
    <w:rsid w:val="00D40E9A"/>
    <w:rsid w:val="00D419CC"/>
    <w:rsid w:val="00D44C10"/>
    <w:rsid w:val="00D4550A"/>
    <w:rsid w:val="00D508BC"/>
    <w:rsid w:val="00D511A2"/>
    <w:rsid w:val="00D57D8A"/>
    <w:rsid w:val="00D80540"/>
    <w:rsid w:val="00D90EA5"/>
    <w:rsid w:val="00D94E51"/>
    <w:rsid w:val="00DA1DE2"/>
    <w:rsid w:val="00DA3857"/>
    <w:rsid w:val="00DA4CAA"/>
    <w:rsid w:val="00DA4CB0"/>
    <w:rsid w:val="00DB1798"/>
    <w:rsid w:val="00DC1295"/>
    <w:rsid w:val="00DC397A"/>
    <w:rsid w:val="00DD23E1"/>
    <w:rsid w:val="00DD410E"/>
    <w:rsid w:val="00DD44E4"/>
    <w:rsid w:val="00DD6302"/>
    <w:rsid w:val="00DE01F6"/>
    <w:rsid w:val="00DE4C4F"/>
    <w:rsid w:val="00DF17C3"/>
    <w:rsid w:val="00DF3F16"/>
    <w:rsid w:val="00DF51F1"/>
    <w:rsid w:val="00DF5212"/>
    <w:rsid w:val="00E069A8"/>
    <w:rsid w:val="00E06DF6"/>
    <w:rsid w:val="00E07BCE"/>
    <w:rsid w:val="00E216EF"/>
    <w:rsid w:val="00E35470"/>
    <w:rsid w:val="00E437C6"/>
    <w:rsid w:val="00E46923"/>
    <w:rsid w:val="00E530D5"/>
    <w:rsid w:val="00E5329B"/>
    <w:rsid w:val="00E61B05"/>
    <w:rsid w:val="00E657DB"/>
    <w:rsid w:val="00E72B2C"/>
    <w:rsid w:val="00E82888"/>
    <w:rsid w:val="00E82E23"/>
    <w:rsid w:val="00E91E7F"/>
    <w:rsid w:val="00E93F20"/>
    <w:rsid w:val="00E96291"/>
    <w:rsid w:val="00EA5172"/>
    <w:rsid w:val="00EA6CE3"/>
    <w:rsid w:val="00EA7648"/>
    <w:rsid w:val="00EB0B5E"/>
    <w:rsid w:val="00EB0B6C"/>
    <w:rsid w:val="00EB1691"/>
    <w:rsid w:val="00EB2301"/>
    <w:rsid w:val="00EB3531"/>
    <w:rsid w:val="00EB4B4F"/>
    <w:rsid w:val="00EB7690"/>
    <w:rsid w:val="00EC1EDB"/>
    <w:rsid w:val="00EC2528"/>
    <w:rsid w:val="00ED1EFA"/>
    <w:rsid w:val="00ED787A"/>
    <w:rsid w:val="00EE4970"/>
    <w:rsid w:val="00EE526E"/>
    <w:rsid w:val="00EF2E07"/>
    <w:rsid w:val="00EF704E"/>
    <w:rsid w:val="00F02BF0"/>
    <w:rsid w:val="00F12A5F"/>
    <w:rsid w:val="00F140A9"/>
    <w:rsid w:val="00F15CCE"/>
    <w:rsid w:val="00F17880"/>
    <w:rsid w:val="00F2209F"/>
    <w:rsid w:val="00F304E7"/>
    <w:rsid w:val="00F30691"/>
    <w:rsid w:val="00F324AF"/>
    <w:rsid w:val="00F355C8"/>
    <w:rsid w:val="00F4210D"/>
    <w:rsid w:val="00F430C0"/>
    <w:rsid w:val="00F473C0"/>
    <w:rsid w:val="00F5113F"/>
    <w:rsid w:val="00F526E6"/>
    <w:rsid w:val="00F60377"/>
    <w:rsid w:val="00F63360"/>
    <w:rsid w:val="00F64571"/>
    <w:rsid w:val="00F65458"/>
    <w:rsid w:val="00F75B64"/>
    <w:rsid w:val="00F76DFC"/>
    <w:rsid w:val="00F84CCE"/>
    <w:rsid w:val="00F9075F"/>
    <w:rsid w:val="00F90969"/>
    <w:rsid w:val="00F91CFB"/>
    <w:rsid w:val="00F932C1"/>
    <w:rsid w:val="00FA01B3"/>
    <w:rsid w:val="00FA109B"/>
    <w:rsid w:val="00FA278F"/>
    <w:rsid w:val="00FA2AF1"/>
    <w:rsid w:val="00FA42CD"/>
    <w:rsid w:val="00FB236C"/>
    <w:rsid w:val="00FC13A8"/>
    <w:rsid w:val="00FC50F1"/>
    <w:rsid w:val="00FD26F1"/>
    <w:rsid w:val="00FD54B7"/>
    <w:rsid w:val="00FD7467"/>
    <w:rsid w:val="00FE04EC"/>
    <w:rsid w:val="00FE30E6"/>
    <w:rsid w:val="00FE3CD0"/>
    <w:rsid w:val="00FF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50"/>
  </w:style>
  <w:style w:type="paragraph" w:styleId="1">
    <w:name w:val="heading 1"/>
    <w:basedOn w:val="a"/>
    <w:next w:val="a"/>
    <w:link w:val="10"/>
    <w:uiPriority w:val="9"/>
    <w:qFormat/>
    <w:rsid w:val="007E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5B73"/>
    <w:pPr>
      <w:ind w:left="720"/>
      <w:contextualSpacing/>
    </w:pPr>
  </w:style>
  <w:style w:type="table" w:styleId="a4">
    <w:name w:val="Table Grid"/>
    <w:basedOn w:val="a1"/>
    <w:uiPriority w:val="59"/>
    <w:rsid w:val="00045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162E"/>
  </w:style>
  <w:style w:type="paragraph" w:styleId="a7">
    <w:name w:val="footer"/>
    <w:basedOn w:val="a"/>
    <w:link w:val="a8"/>
    <w:uiPriority w:val="99"/>
    <w:semiHidden/>
    <w:unhideWhenUsed/>
    <w:rsid w:val="003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162E"/>
  </w:style>
  <w:style w:type="paragraph" w:styleId="a9">
    <w:name w:val="No Spacing"/>
    <w:uiPriority w:val="1"/>
    <w:qFormat/>
    <w:rsid w:val="00002E60"/>
    <w:pPr>
      <w:spacing w:after="0" w:line="240" w:lineRule="auto"/>
      <w:jc w:val="right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B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03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9504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2009-2010 уч. год</c:v>
                </c:pt>
                <c:pt idx="1">
                  <c:v>2010-2011 уч. год</c:v>
                </c:pt>
                <c:pt idx="2">
                  <c:v>2011-2012 уч. год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55.5</c:v>
                </c:pt>
                <c:pt idx="1">
                  <c:v>55</c:v>
                </c:pt>
                <c:pt idx="2">
                  <c:v>58.4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району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2009-2010 уч. год</c:v>
                </c:pt>
                <c:pt idx="1">
                  <c:v>2010-2011 уч. год</c:v>
                </c:pt>
                <c:pt idx="2">
                  <c:v>2011-2012 уч.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55.1</c:v>
                </c:pt>
                <c:pt idx="1">
                  <c:v>57.8</c:v>
                </c:pt>
                <c:pt idx="2">
                  <c:v>63.1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краю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2009-2010 уч. год</c:v>
                </c:pt>
                <c:pt idx="1">
                  <c:v>2010-2011 уч. год</c:v>
                </c:pt>
                <c:pt idx="2">
                  <c:v>2011-2012 уч.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59.1</c:v>
                </c:pt>
                <c:pt idx="1">
                  <c:v>62.8</c:v>
                </c:pt>
                <c:pt idx="2">
                  <c:v>65.099999999999994</c:v>
                </c:pt>
              </c:numCache>
            </c:numRef>
          </c:val>
        </c:ser>
        <c:axId val="11444224"/>
        <c:axId val="11446144"/>
      </c:barChart>
      <c:catAx>
        <c:axId val="11444224"/>
        <c:scaling>
          <c:orientation val="minMax"/>
        </c:scaling>
        <c:axPos val="b"/>
        <c:tickLblPos val="nextTo"/>
        <c:crossAx val="11446144"/>
        <c:crosses val="autoZero"/>
        <c:auto val="1"/>
        <c:lblAlgn val="ctr"/>
        <c:lblOffset val="100"/>
      </c:catAx>
      <c:valAx>
        <c:axId val="11446144"/>
        <c:scaling>
          <c:orientation val="minMax"/>
        </c:scaling>
        <c:axPos val="l"/>
        <c:majorGridlines/>
        <c:numFmt formatCode="0.0" sourceLinked="1"/>
        <c:tickLblPos val="nextTo"/>
        <c:crossAx val="11444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2009-2010 уч. год</c:v>
                </c:pt>
                <c:pt idx="1">
                  <c:v>2010-2011 уч. год</c:v>
                </c:pt>
                <c:pt idx="2">
                  <c:v>2011-2012 уч. год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42.1</c:v>
                </c:pt>
                <c:pt idx="1">
                  <c:v>39.6</c:v>
                </c:pt>
                <c:pt idx="2">
                  <c:v>43.8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району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2009-2010 уч. год</c:v>
                </c:pt>
                <c:pt idx="1">
                  <c:v>2010-2011 уч. год</c:v>
                </c:pt>
                <c:pt idx="2">
                  <c:v>2011-2012 уч.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37.300000000000004</c:v>
                </c:pt>
                <c:pt idx="1">
                  <c:v>41.8</c:v>
                </c:pt>
                <c:pt idx="2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краю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2009-2010 уч. год</c:v>
                </c:pt>
                <c:pt idx="1">
                  <c:v>2010-2011 уч. год</c:v>
                </c:pt>
                <c:pt idx="2">
                  <c:v>2011-2012 уч.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41.5</c:v>
                </c:pt>
                <c:pt idx="1">
                  <c:v>45.9</c:v>
                </c:pt>
                <c:pt idx="2">
                  <c:v>43.9</c:v>
                </c:pt>
              </c:numCache>
            </c:numRef>
          </c:val>
        </c:ser>
        <c:axId val="85045248"/>
        <c:axId val="91159168"/>
      </c:barChart>
      <c:catAx>
        <c:axId val="85045248"/>
        <c:scaling>
          <c:orientation val="minMax"/>
        </c:scaling>
        <c:axPos val="b"/>
        <c:tickLblPos val="nextTo"/>
        <c:crossAx val="91159168"/>
        <c:crosses val="autoZero"/>
        <c:auto val="1"/>
        <c:lblAlgn val="ctr"/>
        <c:lblOffset val="100"/>
      </c:catAx>
      <c:valAx>
        <c:axId val="91159168"/>
        <c:scaling>
          <c:orientation val="minMax"/>
        </c:scaling>
        <c:axPos val="l"/>
        <c:majorGridlines/>
        <c:numFmt formatCode="0.0" sourceLinked="1"/>
        <c:tickLblPos val="nextTo"/>
        <c:crossAx val="85045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2009-2010 уч. год</c:v>
                </c:pt>
                <c:pt idx="1">
                  <c:v>2010-2011 уч. год</c:v>
                </c:pt>
                <c:pt idx="2">
                  <c:v>2011-2012 уч. год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53.7</c:v>
                </c:pt>
                <c:pt idx="1">
                  <c:v>33.300000000000004</c:v>
                </c:pt>
                <c:pt idx="2">
                  <c:v>50.4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району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2009-2010 уч. год</c:v>
                </c:pt>
                <c:pt idx="1">
                  <c:v>2010-2011 уч. год</c:v>
                </c:pt>
                <c:pt idx="2">
                  <c:v>2011-2012 уч.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53.7</c:v>
                </c:pt>
                <c:pt idx="1">
                  <c:v>56.2</c:v>
                </c:pt>
                <c:pt idx="2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краю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2009-2010 уч. год</c:v>
                </c:pt>
                <c:pt idx="1">
                  <c:v>2010-2011 уч. год</c:v>
                </c:pt>
                <c:pt idx="2">
                  <c:v>2011-2012 уч.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54.9</c:v>
                </c:pt>
                <c:pt idx="1">
                  <c:v>56.9</c:v>
                </c:pt>
                <c:pt idx="2">
                  <c:v>57.6</c:v>
                </c:pt>
              </c:numCache>
            </c:numRef>
          </c:val>
        </c:ser>
        <c:axId val="95433472"/>
        <c:axId val="92881280"/>
      </c:barChart>
      <c:catAx>
        <c:axId val="95433472"/>
        <c:scaling>
          <c:orientation val="minMax"/>
        </c:scaling>
        <c:axPos val="b"/>
        <c:tickLblPos val="nextTo"/>
        <c:crossAx val="92881280"/>
        <c:crosses val="autoZero"/>
        <c:auto val="1"/>
        <c:lblAlgn val="ctr"/>
        <c:lblOffset val="100"/>
      </c:catAx>
      <c:valAx>
        <c:axId val="92881280"/>
        <c:scaling>
          <c:orientation val="minMax"/>
        </c:scaling>
        <c:axPos val="l"/>
        <c:majorGridlines/>
        <c:numFmt formatCode="0.0" sourceLinked="1"/>
        <c:tickLblPos val="nextTo"/>
        <c:crossAx val="95433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 год (в %)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Биология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Информатика и ИКТ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17.600000000000001</c:v>
                </c:pt>
                <c:pt idx="2">
                  <c:v>11.8</c:v>
                </c:pt>
                <c:pt idx="3">
                  <c:v>64.7</c:v>
                </c:pt>
                <c:pt idx="4">
                  <c:v>11.8</c:v>
                </c:pt>
                <c:pt idx="5">
                  <c:v>17.7</c:v>
                </c:pt>
                <c:pt idx="6">
                  <c:v>17.600000000000001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 год (в %)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Биология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Информатика и ИКТ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4.2</c:v>
                </c:pt>
                <c:pt idx="1">
                  <c:v>16.7</c:v>
                </c:pt>
                <c:pt idx="2">
                  <c:v>8.3000000000000007</c:v>
                </c:pt>
                <c:pt idx="3">
                  <c:v>66.7</c:v>
                </c:pt>
                <c:pt idx="4">
                  <c:v>16.7</c:v>
                </c:pt>
                <c:pt idx="5">
                  <c:v>16.7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 год (в %)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Биология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Информатика и ИКТ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axId val="11838592"/>
        <c:axId val="11840128"/>
      </c:barChart>
      <c:catAx>
        <c:axId val="11838592"/>
        <c:scaling>
          <c:orientation val="minMax"/>
        </c:scaling>
        <c:axPos val="b"/>
        <c:tickLblPos val="nextTo"/>
        <c:crossAx val="11840128"/>
        <c:crosses val="autoZero"/>
        <c:auto val="1"/>
        <c:lblAlgn val="ctr"/>
        <c:lblOffset val="100"/>
      </c:catAx>
      <c:valAx>
        <c:axId val="11840128"/>
        <c:scaling>
          <c:orientation val="minMax"/>
        </c:scaling>
        <c:axPos val="l"/>
        <c:majorGridlines/>
        <c:numFmt formatCode="General" sourceLinked="1"/>
        <c:tickLblPos val="nextTo"/>
        <c:crossAx val="11838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C820-1881-46AC-9256-8D50A837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МБОУ СОШ №6</cp:lastModifiedBy>
  <cp:revision>100</cp:revision>
  <cp:lastPrinted>2010-12-28T06:39:00Z</cp:lastPrinted>
  <dcterms:created xsi:type="dcterms:W3CDTF">2012-06-12T17:35:00Z</dcterms:created>
  <dcterms:modified xsi:type="dcterms:W3CDTF">2013-01-21T16:28:00Z</dcterms:modified>
</cp:coreProperties>
</file>